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EB66" w14:textId="400860CA" w:rsidR="00D64816" w:rsidRDefault="002F7D50">
      <w:pPr>
        <w:pStyle w:val="afa"/>
      </w:pPr>
      <w:proofErr w:type="spellStart"/>
      <w:r>
        <w:t>Luxms</w:t>
      </w:r>
      <w:proofErr w:type="spellEnd"/>
      <w:r>
        <w:t xml:space="preserve"> </w:t>
      </w:r>
      <w:r w:rsidR="009069C8">
        <w:t>BI</w:t>
      </w:r>
    </w:p>
    <w:p w14:paraId="411AA21D" w14:textId="77777777" w:rsidR="00D64816" w:rsidRDefault="00D64816">
      <w:pPr>
        <w:pStyle w:val="afb"/>
      </w:pPr>
    </w:p>
    <w:p w14:paraId="35CA0854" w14:textId="77777777" w:rsidR="00D64816" w:rsidRDefault="002F7D50">
      <w:pPr>
        <w:pStyle w:val="afc"/>
      </w:pPr>
      <w:bookmarkStart w:id="0" w:name="OLE_LINK16"/>
      <w:bookmarkStart w:id="1" w:name="OLE_LINK17"/>
      <w:r>
        <w:t>Совершенствование программного обеспечения</w:t>
      </w:r>
      <w:bookmarkEnd w:id="0"/>
      <w:bookmarkEnd w:id="1"/>
    </w:p>
    <w:p w14:paraId="22AE5788" w14:textId="77777777" w:rsidR="00D64816" w:rsidRDefault="00D64816">
      <w:pPr>
        <w:pStyle w:val="a4"/>
      </w:pPr>
    </w:p>
    <w:p w14:paraId="1560CE28" w14:textId="02AE562D" w:rsidR="00D64816" w:rsidRDefault="002F7D50">
      <w:pPr>
        <w:pStyle w:val="afb"/>
      </w:pPr>
      <w:r>
        <w:t>ООО «ЯСП</w:t>
      </w:r>
      <w:r>
        <w:t>», г. Санкт-Петербург, 202</w:t>
      </w:r>
      <w:r w:rsidR="009069C8">
        <w:t>2</w:t>
      </w:r>
      <w:r>
        <w:t xml:space="preserve"> г.</w:t>
      </w:r>
    </w:p>
    <w:p w14:paraId="3DD18E87" w14:textId="77777777" w:rsidR="00D64816" w:rsidRDefault="00D64816">
      <w:pPr>
        <w:pStyle w:val="a4"/>
      </w:pPr>
    </w:p>
    <w:p w14:paraId="2B559B26" w14:textId="77777777" w:rsidR="00D64816" w:rsidRDefault="00D64816">
      <w:pPr>
        <w:pStyle w:val="a4"/>
        <w:rPr>
          <w:color w:val="1D70B8"/>
        </w:rPr>
      </w:pPr>
    </w:p>
    <w:p w14:paraId="0E2DCCEF" w14:textId="77777777" w:rsidR="00D64816" w:rsidRDefault="00D64816">
      <w:pPr>
        <w:pStyle w:val="a4"/>
        <w:rPr>
          <w:color w:val="1D70B8"/>
        </w:rPr>
      </w:pPr>
    </w:p>
    <w:p w14:paraId="0E1BB549" w14:textId="77777777" w:rsidR="00D64816" w:rsidRDefault="00D64816">
      <w:pPr>
        <w:pStyle w:val="a4"/>
        <w:rPr>
          <w:color w:val="1D70B8"/>
        </w:rPr>
      </w:pPr>
    </w:p>
    <w:p w14:paraId="5806576F" w14:textId="77777777" w:rsidR="00D64816" w:rsidRDefault="00D64816">
      <w:pPr>
        <w:pStyle w:val="a4"/>
        <w:rPr>
          <w:color w:val="1D70B8"/>
        </w:rPr>
      </w:pPr>
    </w:p>
    <w:p w14:paraId="065513B8" w14:textId="77777777" w:rsidR="00D64816" w:rsidRDefault="00D64816">
      <w:pPr>
        <w:pStyle w:val="a4"/>
        <w:rPr>
          <w:color w:val="1D70B8"/>
        </w:rPr>
      </w:pPr>
    </w:p>
    <w:p w14:paraId="08E23DE2" w14:textId="77777777" w:rsidR="00D64816" w:rsidRDefault="00D64816">
      <w:pPr>
        <w:pStyle w:val="a4"/>
        <w:rPr>
          <w:color w:val="1D70B8"/>
        </w:rPr>
      </w:pPr>
    </w:p>
    <w:p w14:paraId="6A6CB7E1" w14:textId="77777777" w:rsidR="00D64816" w:rsidRDefault="00D64816">
      <w:pPr>
        <w:pStyle w:val="a4"/>
        <w:rPr>
          <w:color w:val="1D70B8"/>
        </w:rPr>
      </w:pPr>
    </w:p>
    <w:p w14:paraId="67D71617" w14:textId="77777777" w:rsidR="00D64816" w:rsidRDefault="00D64816">
      <w:pPr>
        <w:pStyle w:val="a4"/>
        <w:rPr>
          <w:color w:val="1D70B8"/>
        </w:rPr>
      </w:pPr>
    </w:p>
    <w:p w14:paraId="41776B03" w14:textId="77777777" w:rsidR="00D64816" w:rsidRDefault="00D64816">
      <w:pPr>
        <w:pStyle w:val="a4"/>
        <w:rPr>
          <w:color w:val="1D70B8"/>
        </w:rPr>
      </w:pPr>
    </w:p>
    <w:p w14:paraId="1D513932" w14:textId="77777777" w:rsidR="00D64816" w:rsidRDefault="00D64816">
      <w:pPr>
        <w:pStyle w:val="a4"/>
        <w:rPr>
          <w:color w:val="1D70B8"/>
        </w:rPr>
      </w:pPr>
    </w:p>
    <w:p w14:paraId="500BE43E" w14:textId="77777777" w:rsidR="00D64816" w:rsidRDefault="00D64816">
      <w:pPr>
        <w:pStyle w:val="a4"/>
        <w:rPr>
          <w:color w:val="1D70B8"/>
        </w:rPr>
      </w:pPr>
    </w:p>
    <w:p w14:paraId="733FF763" w14:textId="77777777" w:rsidR="00D64816" w:rsidRDefault="00D64816">
      <w:pPr>
        <w:pStyle w:val="a4"/>
        <w:rPr>
          <w:color w:val="1D70B8"/>
        </w:rPr>
      </w:pPr>
    </w:p>
    <w:p w14:paraId="78027B23" w14:textId="77777777" w:rsidR="00D64816" w:rsidRDefault="00D64816">
      <w:pPr>
        <w:pStyle w:val="a4"/>
        <w:rPr>
          <w:color w:val="1D70B8"/>
        </w:rPr>
      </w:pPr>
    </w:p>
    <w:p w14:paraId="123AD665" w14:textId="77777777" w:rsidR="00D64816" w:rsidRDefault="00D64816">
      <w:pPr>
        <w:pStyle w:val="a4"/>
        <w:rPr>
          <w:color w:val="1D70B8"/>
        </w:rPr>
      </w:pPr>
    </w:p>
    <w:p w14:paraId="763F8AB9" w14:textId="77777777" w:rsidR="00D64816" w:rsidRDefault="00D64816">
      <w:pPr>
        <w:pStyle w:val="a4"/>
        <w:rPr>
          <w:color w:val="1D70B8"/>
        </w:rPr>
      </w:pPr>
    </w:p>
    <w:p w14:paraId="7EB9D796" w14:textId="77777777" w:rsidR="00D64816" w:rsidRDefault="00D64816">
      <w:pPr>
        <w:pStyle w:val="a4"/>
        <w:rPr>
          <w:color w:val="1D70B8"/>
        </w:rPr>
      </w:pPr>
    </w:p>
    <w:p w14:paraId="3A90836A" w14:textId="77777777" w:rsidR="00D64816" w:rsidRDefault="00D64816">
      <w:pPr>
        <w:pStyle w:val="a4"/>
        <w:rPr>
          <w:color w:val="1D70B8"/>
        </w:rPr>
      </w:pPr>
    </w:p>
    <w:p w14:paraId="550E3EF7" w14:textId="77777777" w:rsidR="00D64816" w:rsidRDefault="00D64816">
      <w:pPr>
        <w:pStyle w:val="a4"/>
        <w:rPr>
          <w:color w:val="1D70B8"/>
        </w:rPr>
      </w:pPr>
    </w:p>
    <w:p w14:paraId="1E92722F" w14:textId="77777777" w:rsidR="00D64816" w:rsidRDefault="00D64816">
      <w:pPr>
        <w:pStyle w:val="a4"/>
        <w:rPr>
          <w:color w:val="1D70B8"/>
        </w:rPr>
      </w:pPr>
    </w:p>
    <w:p w14:paraId="7333307D" w14:textId="77777777" w:rsidR="00D64816" w:rsidRDefault="00D64816">
      <w:pPr>
        <w:widowControl w:val="0"/>
        <w:rPr>
          <w:rFonts w:ascii="Helvetica" w:hAnsi="Helvetica" w:cs="Helvetica"/>
          <w:bCs/>
          <w:color w:val="323B45"/>
          <w:sz w:val="28"/>
          <w:szCs w:val="78"/>
        </w:rPr>
      </w:pPr>
    </w:p>
    <w:p w14:paraId="0DD82D30" w14:textId="77777777" w:rsidR="00D64816" w:rsidRDefault="00D64816">
      <w:pPr>
        <w:widowControl w:val="0"/>
        <w:rPr>
          <w:rFonts w:ascii="Helvetica" w:hAnsi="Helvetica" w:cs="Helvetica"/>
          <w:bCs/>
          <w:color w:val="323B45"/>
          <w:sz w:val="28"/>
          <w:szCs w:val="78"/>
        </w:rPr>
      </w:pPr>
    </w:p>
    <w:p w14:paraId="394A54FE" w14:textId="77777777" w:rsidR="00D64816" w:rsidRDefault="00D64816">
      <w:pPr>
        <w:pStyle w:val="a4"/>
        <w:sectPr w:rsidR="00D64816">
          <w:headerReference w:type="default" r:id="rId9"/>
          <w:footerReference w:type="even" r:id="rId10"/>
          <w:footerReference w:type="default" r:id="rId11"/>
          <w:pgSz w:w="11900" w:h="16840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3AB63D8" w14:textId="29AC386F" w:rsidR="00D64816" w:rsidRDefault="002F7D50">
      <w:pPr>
        <w:pStyle w:val="afff3"/>
      </w:pPr>
      <w:proofErr w:type="spellStart"/>
      <w:r>
        <w:lastRenderedPageBreak/>
        <w:t>Luxms</w:t>
      </w:r>
      <w:proofErr w:type="spellEnd"/>
      <w:r>
        <w:t xml:space="preserve"> </w:t>
      </w:r>
      <w:r w:rsidR="009069C8">
        <w:t>BI</w:t>
      </w:r>
    </w:p>
    <w:p w14:paraId="112251EE" w14:textId="77777777" w:rsidR="00D64816" w:rsidRDefault="00D64816">
      <w:pPr>
        <w:pStyle w:val="afff3"/>
      </w:pPr>
    </w:p>
    <w:p w14:paraId="6CADBFB2" w14:textId="77777777" w:rsidR="00D64816" w:rsidRDefault="002F7D50">
      <w:pPr>
        <w:pStyle w:val="27"/>
      </w:pPr>
      <w:r>
        <w:t>Совершенствование программного обеспечения</w:t>
      </w:r>
    </w:p>
    <w:p w14:paraId="609FFE42" w14:textId="12669BD1" w:rsidR="00D64816" w:rsidRDefault="002F7D50">
      <w:pPr>
        <w:pStyle w:val="33"/>
      </w:pPr>
      <w:r>
        <w:t>ООО «ЯСП</w:t>
      </w:r>
      <w:r>
        <w:t>», г. Санкт-Петербург, 202</w:t>
      </w:r>
      <w:r w:rsidR="009069C8">
        <w:t>2</w:t>
      </w:r>
      <w:r>
        <w:t xml:space="preserve"> г.</w:t>
      </w:r>
    </w:p>
    <w:p w14:paraId="74EA07B5" w14:textId="77777777" w:rsidR="00D64816" w:rsidRDefault="00D64816">
      <w:pPr>
        <w:pStyle w:val="27"/>
      </w:pPr>
    </w:p>
    <w:p w14:paraId="5136B3DF" w14:textId="77777777" w:rsidR="00D64816" w:rsidRDefault="00D64816">
      <w:pPr>
        <w:pStyle w:val="afff4"/>
      </w:pPr>
    </w:p>
    <w:p w14:paraId="3A9F5B70" w14:textId="77777777" w:rsidR="00D64816" w:rsidRDefault="00D64816">
      <w:pPr>
        <w:pStyle w:val="a4"/>
      </w:pPr>
    </w:p>
    <w:p w14:paraId="0E83A0F9" w14:textId="77777777" w:rsidR="00D64816" w:rsidRDefault="00D64816">
      <w:pPr>
        <w:pStyle w:val="a4"/>
      </w:pPr>
    </w:p>
    <w:p w14:paraId="6AC3164B" w14:textId="77777777" w:rsidR="00D64816" w:rsidRDefault="00D64816">
      <w:pPr>
        <w:pStyle w:val="a4"/>
        <w:ind w:firstLine="0"/>
      </w:pPr>
    </w:p>
    <w:p w14:paraId="593B3108" w14:textId="77777777" w:rsidR="00D64816" w:rsidRDefault="00D64816">
      <w:pPr>
        <w:pStyle w:val="a4"/>
      </w:pPr>
    </w:p>
    <w:p w14:paraId="4ED4EE6D" w14:textId="77777777" w:rsidR="00D64816" w:rsidRDefault="00D64816">
      <w:pPr>
        <w:pStyle w:val="a4"/>
      </w:pPr>
    </w:p>
    <w:p w14:paraId="59CBA25D" w14:textId="77777777" w:rsidR="00D64816" w:rsidRDefault="00D64816">
      <w:pPr>
        <w:pStyle w:val="a4"/>
      </w:pPr>
    </w:p>
    <w:p w14:paraId="7420B0A9" w14:textId="77777777" w:rsidR="00D64816" w:rsidRDefault="00D64816">
      <w:pPr>
        <w:pStyle w:val="a4"/>
      </w:pPr>
    </w:p>
    <w:tbl>
      <w:tblPr>
        <w:tblStyle w:val="afff5"/>
        <w:tblW w:w="9789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811"/>
        <w:gridCol w:w="3020"/>
      </w:tblGrid>
      <w:tr w:rsidR="00D64816" w14:paraId="67C38226" w14:textId="77777777">
        <w:trPr>
          <w:trHeight w:val="740"/>
        </w:trPr>
        <w:tc>
          <w:tcPr>
            <w:tcW w:w="958" w:type="dxa"/>
          </w:tcPr>
          <w:p w14:paraId="25262C4C" w14:textId="77777777" w:rsidR="00D64816" w:rsidRDefault="00D64816">
            <w:pPr>
              <w:pStyle w:val="a4"/>
              <w:ind w:firstLine="0"/>
            </w:pPr>
          </w:p>
        </w:tc>
        <w:tc>
          <w:tcPr>
            <w:tcW w:w="5811" w:type="dxa"/>
            <w:shd w:val="clear" w:color="FFFFFF" w:fill="C5E0B3"/>
          </w:tcPr>
          <w:p w14:paraId="447E1E79" w14:textId="77777777" w:rsidR="00D64816" w:rsidRDefault="002F7D50">
            <w:pPr>
              <w:pStyle w:val="afff6"/>
            </w:pPr>
            <w:r>
              <w:t>Контактная информация службы поддержки:</w:t>
            </w:r>
          </w:p>
          <w:p w14:paraId="3563F102" w14:textId="77777777" w:rsidR="00D64816" w:rsidRDefault="002F7D50">
            <w:pPr>
              <w:pStyle w:val="afff6"/>
              <w:rPr>
                <w:color w:val="0563C1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</w:p>
        </w:tc>
        <w:tc>
          <w:tcPr>
            <w:tcW w:w="3020" w:type="dxa"/>
          </w:tcPr>
          <w:p w14:paraId="0BD02E91" w14:textId="77777777" w:rsidR="009069C8" w:rsidRDefault="009069C8" w:rsidP="009069C8">
            <w:pPr>
              <w:pStyle w:val="a4"/>
              <w:ind w:firstLine="0"/>
            </w:pPr>
            <w:r w:rsidRPr="000815F0">
              <w:t>+7 812 974 74 03</w:t>
            </w:r>
          </w:p>
          <w:p w14:paraId="63FE69D9" w14:textId="77777777" w:rsidR="00D64816" w:rsidRDefault="00D64816">
            <w:pPr>
              <w:pStyle w:val="a4"/>
              <w:ind w:firstLine="0"/>
            </w:pPr>
          </w:p>
          <w:p w14:paraId="322F9DBF" w14:textId="64B804EA" w:rsidR="00D64816" w:rsidRDefault="009069C8">
            <w:pPr>
              <w:pStyle w:val="a4"/>
              <w:ind w:firstLine="0"/>
            </w:pPr>
            <w:r w:rsidRPr="000815F0">
              <w:t>support@luxmsbi.com</w:t>
            </w:r>
          </w:p>
        </w:tc>
      </w:tr>
    </w:tbl>
    <w:p w14:paraId="5264DCDF" w14:textId="77777777" w:rsidR="00D64816" w:rsidRDefault="00D64816">
      <w:pPr>
        <w:pStyle w:val="a4"/>
      </w:pPr>
    </w:p>
    <w:p w14:paraId="027A3487" w14:textId="77777777" w:rsidR="00D64816" w:rsidRDefault="00D64816">
      <w:pPr>
        <w:pStyle w:val="a4"/>
      </w:pPr>
    </w:p>
    <w:p w14:paraId="253DC688" w14:textId="77777777" w:rsidR="00D64816" w:rsidRDefault="002F7D50">
      <w:pPr>
        <w:pStyle w:val="a4"/>
      </w:pPr>
      <w:r>
        <w:t xml:space="preserve"> </w:t>
      </w:r>
    </w:p>
    <w:p w14:paraId="4DF61EAF" w14:textId="77777777" w:rsidR="00D64816" w:rsidRDefault="00D64816">
      <w:pPr>
        <w:pStyle w:val="a4"/>
      </w:pPr>
    </w:p>
    <w:p w14:paraId="7603F0CB" w14:textId="77777777" w:rsidR="00D64816" w:rsidRDefault="00D64816">
      <w:pPr>
        <w:pStyle w:val="a4"/>
      </w:pPr>
    </w:p>
    <w:p w14:paraId="1039980E" w14:textId="77777777" w:rsidR="00D64816" w:rsidRDefault="00D64816">
      <w:pPr>
        <w:pStyle w:val="a4"/>
      </w:pPr>
    </w:p>
    <w:p w14:paraId="0C8B11C1" w14:textId="77777777" w:rsidR="00D64816" w:rsidRDefault="00D64816">
      <w:pPr>
        <w:pStyle w:val="a4"/>
      </w:pPr>
    </w:p>
    <w:p w14:paraId="4E34C339" w14:textId="77777777" w:rsidR="00D64816" w:rsidRDefault="00D64816">
      <w:pPr>
        <w:pStyle w:val="a4"/>
      </w:pPr>
    </w:p>
    <w:p w14:paraId="59323EB1" w14:textId="77777777" w:rsidR="00D64816" w:rsidRDefault="00D64816">
      <w:pPr>
        <w:pStyle w:val="a4"/>
      </w:pPr>
    </w:p>
    <w:p w14:paraId="779BF619" w14:textId="77777777" w:rsidR="00D64816" w:rsidRDefault="00D64816">
      <w:pPr>
        <w:pStyle w:val="a4"/>
      </w:pPr>
    </w:p>
    <w:p w14:paraId="353D0934" w14:textId="77777777" w:rsidR="00D64816" w:rsidRDefault="00D64816">
      <w:pPr>
        <w:pStyle w:val="a4"/>
        <w:rPr>
          <w:caps/>
        </w:rPr>
      </w:pPr>
    </w:p>
    <w:p w14:paraId="0196EDEE" w14:textId="77777777" w:rsidR="00D64816" w:rsidRDefault="00D64816">
      <w:pPr>
        <w:pStyle w:val="a4"/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6"/>
      </w:tblGrid>
      <w:tr w:rsidR="00D64816" w14:paraId="28CD4994" w14:textId="77777777">
        <w:trPr>
          <w:trHeight w:val="360"/>
        </w:trPr>
        <w:tc>
          <w:tcPr>
            <w:tcW w:w="9456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1632755E" w14:textId="57091F6B" w:rsidR="00D64816" w:rsidRDefault="002F7D50">
            <w:pPr>
              <w:pStyle w:val="IBS12"/>
              <w:spacing w:before="120" w:after="12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Утвердил:   </w:t>
            </w:r>
            <w:proofErr w:type="gramEnd"/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Cs/>
              </w:rPr>
              <w:t xml:space="preserve">_________    </w:t>
            </w:r>
            <w:r w:rsidR="004547DD">
              <w:rPr>
                <w:bCs/>
              </w:rPr>
              <w:t>Дорофеев</w:t>
            </w:r>
            <w:r>
              <w:t xml:space="preserve"> </w:t>
            </w:r>
            <w:r w:rsidR="004547DD">
              <w:t>Д</w:t>
            </w:r>
            <w:r>
              <w:t>.</w:t>
            </w:r>
            <w:r w:rsidR="004547DD">
              <w:t>В</w:t>
            </w:r>
            <w:r>
              <w:t>.</w:t>
            </w:r>
          </w:p>
        </w:tc>
      </w:tr>
      <w:tr w:rsidR="00D64816" w14:paraId="365BB62E" w14:textId="77777777">
        <w:trPr>
          <w:trHeight w:val="360"/>
        </w:trPr>
        <w:tc>
          <w:tcPr>
            <w:tcW w:w="9456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668C7B1B" w14:textId="77777777" w:rsidR="00D64816" w:rsidRDefault="00D64816">
            <w:pPr>
              <w:pStyle w:val="IBS12"/>
              <w:spacing w:before="120" w:after="120"/>
              <w:rPr>
                <w:rFonts w:ascii="Times New Roman" w:hAnsi="Times New Roman"/>
              </w:rPr>
            </w:pPr>
          </w:p>
        </w:tc>
      </w:tr>
      <w:tr w:rsidR="00D64816" w14:paraId="0A6C5B38" w14:textId="77777777">
        <w:tc>
          <w:tcPr>
            <w:tcW w:w="9456" w:type="dxa"/>
            <w:tcBorders>
              <w:top w:val="none" w:sz="4" w:space="0" w:color="000000"/>
              <w:bottom w:val="single" w:sz="4" w:space="0" w:color="auto"/>
            </w:tcBorders>
            <w:vAlign w:val="center"/>
          </w:tcPr>
          <w:p w14:paraId="7768CC23" w14:textId="77777777" w:rsidR="00D64816" w:rsidRDefault="002F7D50">
            <w:pPr>
              <w:pStyle w:val="IBS12"/>
              <w:spacing w:before="120" w:after="120"/>
              <w:rPr>
                <w:rFonts w:ascii="Times New Roman" w:hAnsi="Times New Roman"/>
              </w:rPr>
            </w:pPr>
            <w:bookmarkStart w:id="2" w:name="OLE_LINK6"/>
            <w:bookmarkStart w:id="3" w:name="OLE_LINK7"/>
            <w:bookmarkStart w:id="4" w:name="OLE_LINK18"/>
            <w:bookmarkStart w:id="5" w:name="OLE_LINK19"/>
            <w:r>
              <w:rPr>
                <w:rFonts w:ascii="Times New Roman" w:hAnsi="Times New Roman"/>
              </w:rPr>
              <w:t>ISO 9001-</w:t>
            </w:r>
            <w:bookmarkEnd w:id="2"/>
            <w:bookmarkEnd w:id="3"/>
            <w:proofErr w:type="gramStart"/>
            <w:r>
              <w:rPr>
                <w:rFonts w:ascii="Times New Roman" w:hAnsi="Times New Roman"/>
              </w:rPr>
              <w:t xml:space="preserve">2015:  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bookmarkEnd w:id="4"/>
            <w:bookmarkEnd w:id="5"/>
            <w:r>
              <w:rPr>
                <w:rFonts w:ascii="Times New Roman" w:hAnsi="Times New Roman"/>
              </w:rPr>
              <w:t>0.3.1, 0.3.2, 4.1, 4.2, 4.3, 4.4, 5.1.2, 5.2, 5.3, 6.3, 7, 8</w:t>
            </w:r>
          </w:p>
        </w:tc>
      </w:tr>
      <w:tr w:rsidR="00D64816" w14:paraId="2978F5D2" w14:textId="77777777"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43A99" w14:textId="77777777" w:rsidR="00D64816" w:rsidRDefault="002F7D50">
            <w:pPr>
              <w:pStyle w:val="IB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Этот документ является собственностью Компании и носит конфиденциальный характер. Содержание данного документа не может воспроизводиться целиком или по частям, либо передаваться третьим лицам, н</w:t>
            </w:r>
            <w:r>
              <w:rPr>
                <w:rFonts w:ascii="Times New Roman" w:hAnsi="Times New Roman"/>
              </w:rPr>
              <w:t xml:space="preserve">е являющимся сотрудниками Компании, без предварительного согласования с Руководством Компании. </w:t>
            </w:r>
          </w:p>
        </w:tc>
      </w:tr>
    </w:tbl>
    <w:p w14:paraId="207B450B" w14:textId="77777777" w:rsidR="00D64816" w:rsidRDefault="00D64816">
      <w:pPr>
        <w:pStyle w:val="a4"/>
      </w:pPr>
    </w:p>
    <w:p w14:paraId="341482F9" w14:textId="77777777" w:rsidR="00D64816" w:rsidRDefault="002F7D50">
      <w:pPr>
        <w:pStyle w:val="aff0"/>
      </w:pPr>
      <w:bookmarkStart w:id="6" w:name="OLE_LINK11"/>
      <w:bookmarkStart w:id="7" w:name="OLE_LINK12"/>
      <w:r>
        <w:lastRenderedPageBreak/>
        <w:t>Оглавление</w:t>
      </w:r>
      <w:r>
        <w:rPr>
          <w:rFonts w:ascii="Helvetica" w:hAnsi="Helvetica"/>
          <w:b/>
          <w:sz w:val="48"/>
        </w:rPr>
        <w:fldChar w:fldCharType="begin"/>
      </w:r>
      <w:r>
        <w:instrText xml:space="preserve"> </w:instrText>
      </w:r>
      <w:r>
        <w:rPr>
          <w:lang w:val="en-US"/>
        </w:rPr>
        <w:instrText>TOC</w:instrText>
      </w:r>
      <w:r>
        <w:instrText xml:space="preserve"> \</w:instrText>
      </w:r>
      <w:r>
        <w:rPr>
          <w:lang w:val="en-US"/>
        </w:rPr>
        <w:instrText>o</w:instrText>
      </w:r>
      <w:r>
        <w:instrText xml:space="preserve"> "1-3" </w:instrText>
      </w:r>
      <w:r>
        <w:rPr>
          <w:rFonts w:ascii="Helvetica" w:hAnsi="Helvetica"/>
          <w:b/>
          <w:sz w:val="48"/>
        </w:rPr>
        <w:fldChar w:fldCharType="separate"/>
      </w:r>
    </w:p>
    <w:p w14:paraId="11F16B58" w14:textId="77777777" w:rsidR="00D64816" w:rsidRDefault="002F7D50">
      <w:pPr>
        <w:pStyle w:val="14"/>
        <w:tabs>
          <w:tab w:val="right" w:leader="dot" w:pos="9338"/>
        </w:tabs>
        <w:rPr>
          <w:rFonts w:asciiTheme="minorHAnsi" w:hAnsiTheme="minorHAnsi"/>
          <w:szCs w:val="22"/>
          <w:lang w:eastAsia="ru-RU"/>
        </w:rPr>
      </w:pPr>
      <w:r>
        <w:t>1. Цель разработки и область применения</w:t>
      </w:r>
      <w:r>
        <w:tab/>
      </w:r>
      <w:r>
        <w:fldChar w:fldCharType="begin"/>
      </w:r>
      <w:r>
        <w:instrText xml:space="preserve"> PAGEREF _Toc26792009 \h </w:instrText>
      </w:r>
      <w:r>
        <w:fldChar w:fldCharType="separate"/>
      </w:r>
      <w:r>
        <w:t>4</w:t>
      </w:r>
      <w:r>
        <w:fldChar w:fldCharType="end"/>
      </w:r>
    </w:p>
    <w:p w14:paraId="75AFBD1F" w14:textId="77777777" w:rsidR="00D64816" w:rsidRDefault="002F7D50">
      <w:pPr>
        <w:pStyle w:val="14"/>
        <w:tabs>
          <w:tab w:val="right" w:leader="dot" w:pos="9338"/>
        </w:tabs>
        <w:rPr>
          <w:rFonts w:asciiTheme="minorHAnsi" w:hAnsiTheme="minorHAnsi"/>
          <w:szCs w:val="22"/>
          <w:lang w:eastAsia="ru-RU"/>
        </w:rPr>
      </w:pPr>
      <w:r>
        <w:t>2. Список сокращений и понятий</w:t>
      </w:r>
      <w:r>
        <w:tab/>
      </w:r>
      <w:r>
        <w:fldChar w:fldCharType="begin"/>
      </w:r>
      <w:r>
        <w:instrText xml:space="preserve"> PAGEREF _Toc26792010 \h </w:instrText>
      </w:r>
      <w:r>
        <w:fldChar w:fldCharType="separate"/>
      </w:r>
      <w:r>
        <w:t>4</w:t>
      </w:r>
      <w:r>
        <w:fldChar w:fldCharType="end"/>
      </w:r>
    </w:p>
    <w:p w14:paraId="71F74A44" w14:textId="77777777" w:rsidR="00D64816" w:rsidRDefault="002F7D50">
      <w:pPr>
        <w:pStyle w:val="14"/>
        <w:tabs>
          <w:tab w:val="right" w:leader="dot" w:pos="9338"/>
        </w:tabs>
        <w:rPr>
          <w:rFonts w:asciiTheme="minorHAnsi" w:hAnsiTheme="minorHAnsi"/>
          <w:szCs w:val="22"/>
          <w:lang w:eastAsia="ru-RU"/>
        </w:rPr>
      </w:pPr>
      <w:r>
        <w:t>3. Описание деятельности</w:t>
      </w:r>
      <w:r>
        <w:tab/>
      </w:r>
      <w:r>
        <w:fldChar w:fldCharType="begin"/>
      </w:r>
      <w:r>
        <w:instrText xml:space="preserve"> PAGEREF _Toc26792011 \h </w:instrText>
      </w:r>
      <w:r>
        <w:fldChar w:fldCharType="separate"/>
      </w:r>
      <w:r>
        <w:t>5</w:t>
      </w:r>
      <w:r>
        <w:fldChar w:fldCharType="end"/>
      </w:r>
    </w:p>
    <w:p w14:paraId="36E90438" w14:textId="77777777" w:rsidR="00D64816" w:rsidRDefault="002F7D50">
      <w:pPr>
        <w:pStyle w:val="26"/>
        <w:tabs>
          <w:tab w:val="right" w:leader="dot" w:pos="9338"/>
        </w:tabs>
        <w:rPr>
          <w:rFonts w:asciiTheme="minorHAnsi" w:hAnsiTheme="minorHAnsi"/>
          <w:lang w:eastAsia="ru-RU"/>
        </w:rPr>
      </w:pPr>
      <w:r>
        <w:t>3.1. Подготовка проекта</w:t>
      </w:r>
      <w:r>
        <w:tab/>
      </w:r>
      <w:r>
        <w:fldChar w:fldCharType="begin"/>
      </w:r>
      <w:r>
        <w:instrText xml:space="preserve"> PAGEREF _Toc26792012 \h </w:instrText>
      </w:r>
      <w:r>
        <w:fldChar w:fldCharType="separate"/>
      </w:r>
      <w:r>
        <w:t>5</w:t>
      </w:r>
      <w:r>
        <w:fldChar w:fldCharType="end"/>
      </w:r>
    </w:p>
    <w:p w14:paraId="2453B961" w14:textId="77777777" w:rsidR="00D64816" w:rsidRDefault="002F7D50">
      <w:pPr>
        <w:pStyle w:val="26"/>
        <w:tabs>
          <w:tab w:val="right" w:leader="dot" w:pos="9338"/>
        </w:tabs>
        <w:rPr>
          <w:rFonts w:asciiTheme="minorHAnsi" w:hAnsiTheme="minorHAnsi"/>
          <w:lang w:eastAsia="ru-RU"/>
        </w:rPr>
      </w:pPr>
      <w:r>
        <w:t>3.2. Оценка системы (при необходимости)</w:t>
      </w:r>
      <w:r>
        <w:tab/>
      </w:r>
      <w:r>
        <w:fldChar w:fldCharType="begin"/>
      </w:r>
      <w:r>
        <w:instrText xml:space="preserve"> PAGEREF _Toc26792013 \h </w:instrText>
      </w:r>
      <w:r>
        <w:fldChar w:fldCharType="separate"/>
      </w:r>
      <w:r>
        <w:t>5</w:t>
      </w:r>
      <w:r>
        <w:fldChar w:fldCharType="end"/>
      </w:r>
    </w:p>
    <w:p w14:paraId="3AFB7A55" w14:textId="77777777" w:rsidR="00D64816" w:rsidRDefault="002F7D50">
      <w:pPr>
        <w:pStyle w:val="26"/>
        <w:tabs>
          <w:tab w:val="right" w:leader="dot" w:pos="9338"/>
        </w:tabs>
        <w:rPr>
          <w:rFonts w:asciiTheme="minorHAnsi" w:hAnsiTheme="minorHAnsi"/>
          <w:lang w:eastAsia="ru-RU"/>
        </w:rPr>
      </w:pPr>
      <w:r>
        <w:t>3.3. Планирование проекта</w:t>
      </w:r>
      <w:r>
        <w:tab/>
      </w:r>
      <w:r>
        <w:fldChar w:fldCharType="begin"/>
      </w:r>
      <w:r>
        <w:instrText xml:space="preserve"> PAGEREF _Toc26792014 \h </w:instrText>
      </w:r>
      <w:r>
        <w:fldChar w:fldCharType="separate"/>
      </w:r>
      <w:r>
        <w:t>6</w:t>
      </w:r>
      <w:r>
        <w:fldChar w:fldCharType="end"/>
      </w:r>
    </w:p>
    <w:p w14:paraId="5C90DC47" w14:textId="77777777" w:rsidR="00D64816" w:rsidRDefault="002F7D50">
      <w:pPr>
        <w:pStyle w:val="26"/>
        <w:tabs>
          <w:tab w:val="right" w:leader="dot" w:pos="9338"/>
        </w:tabs>
        <w:rPr>
          <w:rFonts w:asciiTheme="minorHAnsi" w:hAnsiTheme="minorHAnsi"/>
          <w:lang w:eastAsia="ru-RU"/>
        </w:rPr>
      </w:pPr>
      <w:r>
        <w:t>3.4. Совершенствование и сопровождение</w:t>
      </w:r>
      <w:r>
        <w:tab/>
      </w:r>
      <w:r>
        <w:fldChar w:fldCharType="begin"/>
      </w:r>
      <w:r>
        <w:instrText xml:space="preserve"> PAGEREF _Toc26792015 \h </w:instrText>
      </w:r>
      <w:r>
        <w:fldChar w:fldCharType="separate"/>
      </w:r>
      <w:r>
        <w:t>6</w:t>
      </w:r>
      <w:r>
        <w:fldChar w:fldCharType="end"/>
      </w:r>
    </w:p>
    <w:p w14:paraId="3C5F81FC" w14:textId="77777777" w:rsidR="00D64816" w:rsidRDefault="002F7D50">
      <w:pPr>
        <w:pStyle w:val="26"/>
        <w:tabs>
          <w:tab w:val="right" w:leader="dot" w:pos="9338"/>
        </w:tabs>
        <w:rPr>
          <w:rFonts w:asciiTheme="minorHAnsi" w:hAnsiTheme="minorHAnsi"/>
          <w:lang w:eastAsia="ru-RU"/>
        </w:rPr>
      </w:pPr>
      <w:r>
        <w:t>3.5. Действия по решению проблемы</w:t>
      </w:r>
      <w:r>
        <w:tab/>
      </w:r>
      <w:r>
        <w:fldChar w:fldCharType="begin"/>
      </w:r>
      <w:r>
        <w:instrText xml:space="preserve"> PAGEREF _Toc26792016 \h </w:instrText>
      </w:r>
      <w:r>
        <w:fldChar w:fldCharType="separate"/>
      </w:r>
      <w:r>
        <w:t>7</w:t>
      </w:r>
      <w:r>
        <w:fldChar w:fldCharType="end"/>
      </w:r>
    </w:p>
    <w:p w14:paraId="370A737E" w14:textId="77777777" w:rsidR="00D64816" w:rsidRDefault="002F7D50">
      <w:pPr>
        <w:pStyle w:val="26"/>
        <w:tabs>
          <w:tab w:val="right" w:leader="dot" w:pos="9338"/>
        </w:tabs>
        <w:rPr>
          <w:rFonts w:asciiTheme="minorHAnsi" w:hAnsiTheme="minorHAnsi"/>
          <w:lang w:eastAsia="ru-RU"/>
        </w:rPr>
      </w:pPr>
      <w:r>
        <w:t>3.6. Действия по совершенствованию ПО</w:t>
      </w:r>
      <w:r>
        <w:tab/>
      </w:r>
      <w:r>
        <w:fldChar w:fldCharType="begin"/>
      </w:r>
      <w:r>
        <w:instrText xml:space="preserve"> PAGEREF _Toc26792017 \h </w:instrText>
      </w:r>
      <w:r>
        <w:fldChar w:fldCharType="separate"/>
      </w:r>
      <w:r>
        <w:t>7</w:t>
      </w:r>
      <w:r>
        <w:fldChar w:fldCharType="end"/>
      </w:r>
    </w:p>
    <w:p w14:paraId="26FD8589" w14:textId="77777777" w:rsidR="00D64816" w:rsidRDefault="002F7D50">
      <w:pPr>
        <w:pStyle w:val="14"/>
        <w:tabs>
          <w:tab w:val="right" w:leader="dot" w:pos="9338"/>
        </w:tabs>
        <w:rPr>
          <w:rFonts w:asciiTheme="minorHAnsi" w:hAnsiTheme="minorHAnsi"/>
          <w:szCs w:val="22"/>
          <w:lang w:eastAsia="ru-RU"/>
        </w:rPr>
      </w:pPr>
      <w:r>
        <w:t>4. Информация о персонале</w:t>
      </w:r>
      <w:r>
        <w:tab/>
      </w:r>
      <w:r>
        <w:fldChar w:fldCharType="begin"/>
      </w:r>
      <w:r>
        <w:instrText xml:space="preserve"> PAGEREF _Toc26792018 \h </w:instrText>
      </w:r>
      <w:r>
        <w:fldChar w:fldCharType="separate"/>
      </w:r>
      <w:r>
        <w:t>9</w:t>
      </w:r>
      <w:r>
        <w:fldChar w:fldCharType="end"/>
      </w:r>
    </w:p>
    <w:p w14:paraId="66F8ADA9" w14:textId="77777777" w:rsidR="00D64816" w:rsidRDefault="002F7D50">
      <w:pPr>
        <w:pStyle w:val="14"/>
        <w:tabs>
          <w:tab w:val="right" w:leader="dot" w:pos="9338"/>
        </w:tabs>
        <w:rPr>
          <w:rFonts w:asciiTheme="minorHAnsi" w:hAnsiTheme="minorHAnsi"/>
          <w:szCs w:val="22"/>
          <w:lang w:eastAsia="ru-RU"/>
        </w:rPr>
      </w:pPr>
      <w:r>
        <w:t>5. Описание обязанностей</w:t>
      </w:r>
      <w:r>
        <w:tab/>
      </w:r>
      <w:r>
        <w:fldChar w:fldCharType="begin"/>
      </w:r>
      <w:r>
        <w:instrText xml:space="preserve"> PAGEREF _Toc26792019 \h </w:instrText>
      </w:r>
      <w:r>
        <w:fldChar w:fldCharType="separate"/>
      </w:r>
      <w:r>
        <w:t>10</w:t>
      </w:r>
      <w:r>
        <w:fldChar w:fldCharType="end"/>
      </w:r>
    </w:p>
    <w:p w14:paraId="6D2B24E0" w14:textId="77777777" w:rsidR="00D64816" w:rsidRDefault="002F7D50">
      <w:r>
        <w:fldChar w:fldCharType="end"/>
      </w:r>
    </w:p>
    <w:p w14:paraId="2B32A893" w14:textId="77777777" w:rsidR="00D64816" w:rsidRDefault="002F7D50">
      <w:r>
        <w:br w:type="page"/>
      </w:r>
    </w:p>
    <w:p w14:paraId="5179EB57" w14:textId="77777777" w:rsidR="00D64816" w:rsidRDefault="002F7D50">
      <w:pPr>
        <w:pStyle w:val="11"/>
        <w:rPr>
          <w:lang w:val="ru-RU"/>
        </w:rPr>
      </w:pPr>
      <w:bookmarkStart w:id="8" w:name="_Toc26792009"/>
      <w:r>
        <w:rPr>
          <w:lang w:val="ru-RU"/>
        </w:rPr>
        <w:lastRenderedPageBreak/>
        <w:t>Цель разработки и область применения</w:t>
      </w:r>
      <w:bookmarkEnd w:id="8"/>
    </w:p>
    <w:p w14:paraId="4D463D93" w14:textId="78F255BF" w:rsidR="00D64816" w:rsidRDefault="002F7D50">
      <w:pPr>
        <w:pStyle w:val="a4"/>
      </w:pPr>
      <w:r>
        <w:t>Настоящая Процедура описывает</w:t>
      </w:r>
      <w:r>
        <w:t xml:space="preserve"> процесс совершенствования программного продукта </w:t>
      </w:r>
      <w:proofErr w:type="spellStart"/>
      <w:r>
        <w:t>Luxms</w:t>
      </w:r>
      <w:proofErr w:type="spellEnd"/>
      <w:r>
        <w:t xml:space="preserve"> </w:t>
      </w:r>
      <w:r w:rsidR="009069C8">
        <w:t>BI</w:t>
      </w:r>
      <w:r>
        <w:t>.</w:t>
      </w:r>
    </w:p>
    <w:p w14:paraId="1AB5097F" w14:textId="77777777" w:rsidR="00D64816" w:rsidRDefault="002F7D50">
      <w:pPr>
        <w:pStyle w:val="11"/>
        <w:pageBreakBefore w:val="0"/>
        <w:spacing w:before="360"/>
        <w:ind w:left="357" w:hanging="357"/>
      </w:pPr>
      <w:bookmarkStart w:id="9" w:name="_Toc26792010"/>
      <w:r>
        <w:rPr>
          <w:lang w:val="ru-RU"/>
        </w:rPr>
        <w:t>Список сокращений и понятий</w:t>
      </w:r>
      <w:bookmarkEnd w:id="6"/>
      <w:bookmarkEnd w:id="7"/>
      <w:bookmarkEnd w:id="9"/>
    </w:p>
    <w:p w14:paraId="2E39FF7D" w14:textId="77777777" w:rsidR="00D64816" w:rsidRDefault="002F7D50">
      <w:pPr>
        <w:pStyle w:val="a4"/>
      </w:pPr>
      <w:r>
        <w:t>В настоящем документе используются сокращения, приведенные в таблице (</w:t>
      </w:r>
      <w:r>
        <w:fldChar w:fldCharType="begin"/>
      </w:r>
      <w:r>
        <w:instrText xml:space="preserve"> REF _Ref22051580 \r \h </w:instrText>
      </w:r>
      <w:r>
        <w:fldChar w:fldCharType="separate"/>
      </w:r>
      <w:r>
        <w:t>Табл. 1</w:t>
      </w:r>
      <w:r>
        <w:fldChar w:fldCharType="end"/>
      </w:r>
      <w:r>
        <w:t>).</w:t>
      </w:r>
    </w:p>
    <w:p w14:paraId="020B3AA7" w14:textId="77777777" w:rsidR="00D64816" w:rsidRDefault="002F7D50">
      <w:pPr>
        <w:pStyle w:val="a1"/>
      </w:pPr>
      <w:bookmarkStart w:id="10" w:name="_Ref22051580"/>
      <w:r>
        <w:t>Список сокращений</w:t>
      </w:r>
      <w:bookmarkEnd w:id="10"/>
    </w:p>
    <w:tbl>
      <w:tblPr>
        <w:tblStyle w:val="afff5"/>
        <w:tblW w:w="0" w:type="auto"/>
        <w:tblLook w:val="04A0" w:firstRow="1" w:lastRow="0" w:firstColumn="1" w:lastColumn="0" w:noHBand="0" w:noVBand="1"/>
      </w:tblPr>
      <w:tblGrid>
        <w:gridCol w:w="2131"/>
        <w:gridCol w:w="7433"/>
      </w:tblGrid>
      <w:tr w:rsidR="00D64816" w14:paraId="6AA17254" w14:textId="77777777">
        <w:trPr>
          <w:trHeight w:val="573"/>
        </w:trPr>
        <w:tc>
          <w:tcPr>
            <w:tcW w:w="2131" w:type="dxa"/>
          </w:tcPr>
          <w:p w14:paraId="03D5BCCA" w14:textId="77777777" w:rsidR="00D64816" w:rsidRDefault="002F7D50">
            <w:pPr>
              <w:pStyle w:val="affa"/>
              <w:rPr>
                <w:b/>
              </w:rPr>
            </w:pPr>
            <w:proofErr w:type="spellStart"/>
            <w:r>
              <w:rPr>
                <w:b/>
              </w:rPr>
              <w:t>Сокращение</w:t>
            </w:r>
            <w:proofErr w:type="spellEnd"/>
          </w:p>
        </w:tc>
        <w:tc>
          <w:tcPr>
            <w:tcW w:w="7433" w:type="dxa"/>
          </w:tcPr>
          <w:p w14:paraId="39B833A1" w14:textId="77777777" w:rsidR="00D64816" w:rsidRDefault="002F7D50">
            <w:pPr>
              <w:pStyle w:val="affa"/>
              <w:rPr>
                <w:b/>
              </w:rPr>
            </w:pPr>
            <w:proofErr w:type="spellStart"/>
            <w:r>
              <w:rPr>
                <w:b/>
              </w:rPr>
              <w:t>Значение</w:t>
            </w:r>
            <w:proofErr w:type="spellEnd"/>
          </w:p>
        </w:tc>
      </w:tr>
      <w:tr w:rsidR="00D64816" w14:paraId="1337C7F5" w14:textId="77777777">
        <w:tc>
          <w:tcPr>
            <w:tcW w:w="2131" w:type="dxa"/>
          </w:tcPr>
          <w:p w14:paraId="4EAC030A" w14:textId="77777777" w:rsidR="00D64816" w:rsidRDefault="002F7D50">
            <w:pPr>
              <w:pStyle w:val="affa"/>
              <w:rPr>
                <w:lang w:val="ru-RU"/>
              </w:rPr>
            </w:pPr>
            <w:r>
              <w:rPr>
                <w:lang w:val="ru-RU"/>
              </w:rPr>
              <w:t>Компания</w:t>
            </w:r>
          </w:p>
        </w:tc>
        <w:tc>
          <w:tcPr>
            <w:tcW w:w="7433" w:type="dxa"/>
          </w:tcPr>
          <w:p w14:paraId="37FD8082" w14:textId="6A67C52F" w:rsidR="00D64816" w:rsidRDefault="002F7D50">
            <w:pPr>
              <w:pStyle w:val="affa"/>
            </w:pPr>
            <w:r>
              <w:rPr>
                <w:lang w:val="ru-RU"/>
              </w:rPr>
              <w:t>ООО «ЯСП</w:t>
            </w:r>
            <w:r>
              <w:rPr>
                <w:lang w:val="ru-RU"/>
              </w:rPr>
              <w:t>»</w:t>
            </w:r>
          </w:p>
        </w:tc>
      </w:tr>
      <w:tr w:rsidR="00D64816" w14:paraId="7C91D972" w14:textId="77777777">
        <w:tc>
          <w:tcPr>
            <w:tcW w:w="2131" w:type="dxa"/>
          </w:tcPr>
          <w:p w14:paraId="5DFEB57A" w14:textId="77777777" w:rsidR="00D64816" w:rsidRDefault="002F7D50">
            <w:pPr>
              <w:pStyle w:val="affa"/>
              <w:rPr>
                <w:lang w:val="ru-RU"/>
              </w:rPr>
            </w:pPr>
            <w:r>
              <w:rPr>
                <w:lang w:val="ru-RU"/>
              </w:rPr>
              <w:t>ПО</w:t>
            </w:r>
          </w:p>
        </w:tc>
        <w:tc>
          <w:tcPr>
            <w:tcW w:w="7433" w:type="dxa"/>
          </w:tcPr>
          <w:p w14:paraId="0F85015C" w14:textId="77777777" w:rsidR="00D64816" w:rsidRDefault="002F7D50">
            <w:pPr>
              <w:pStyle w:val="affa"/>
              <w:rPr>
                <w:lang w:val="ru-RU"/>
              </w:rPr>
            </w:pPr>
            <w:r>
              <w:rPr>
                <w:lang w:val="ru-RU"/>
              </w:rPr>
              <w:t>Программное обеспечение</w:t>
            </w:r>
          </w:p>
        </w:tc>
      </w:tr>
      <w:tr w:rsidR="00D64816" w14:paraId="040A4BE2" w14:textId="77777777">
        <w:tc>
          <w:tcPr>
            <w:tcW w:w="2131" w:type="dxa"/>
          </w:tcPr>
          <w:p w14:paraId="024FDF02" w14:textId="77777777" w:rsidR="00D64816" w:rsidRDefault="002F7D50">
            <w:pPr>
              <w:pStyle w:val="affa"/>
            </w:pPr>
            <w:r>
              <w:t>ПП</w:t>
            </w:r>
          </w:p>
        </w:tc>
        <w:tc>
          <w:tcPr>
            <w:tcW w:w="7433" w:type="dxa"/>
          </w:tcPr>
          <w:p w14:paraId="4D2AF51E" w14:textId="77777777" w:rsidR="00D64816" w:rsidRDefault="002F7D50">
            <w:pPr>
              <w:pStyle w:val="affa"/>
            </w:pPr>
            <w:proofErr w:type="spellStart"/>
            <w:r>
              <w:t>Программный</w:t>
            </w:r>
            <w:proofErr w:type="spellEnd"/>
            <w:r>
              <w:t xml:space="preserve"> </w:t>
            </w:r>
            <w:proofErr w:type="spellStart"/>
            <w:r>
              <w:t>продукт</w:t>
            </w:r>
            <w:proofErr w:type="spellEnd"/>
          </w:p>
        </w:tc>
      </w:tr>
      <w:tr w:rsidR="00D64816" w14:paraId="2F8EAB37" w14:textId="77777777">
        <w:tc>
          <w:tcPr>
            <w:tcW w:w="2131" w:type="dxa"/>
          </w:tcPr>
          <w:p w14:paraId="1A0DC843" w14:textId="77777777" w:rsidR="00D64816" w:rsidRDefault="002F7D50">
            <w:pPr>
              <w:pStyle w:val="affa"/>
              <w:rPr>
                <w:lang w:val="ru-RU"/>
              </w:rPr>
            </w:pPr>
            <w:r>
              <w:rPr>
                <w:lang w:val="ru-RU"/>
              </w:rPr>
              <w:t>РП</w:t>
            </w:r>
          </w:p>
        </w:tc>
        <w:tc>
          <w:tcPr>
            <w:tcW w:w="7433" w:type="dxa"/>
          </w:tcPr>
          <w:p w14:paraId="1DC87DCC" w14:textId="77777777" w:rsidR="00D64816" w:rsidRDefault="002F7D50">
            <w:pPr>
              <w:pStyle w:val="affa"/>
              <w:rPr>
                <w:lang w:val="ru-RU"/>
              </w:rPr>
            </w:pPr>
            <w:r>
              <w:rPr>
                <w:lang w:val="ru-RU"/>
              </w:rPr>
              <w:t>Руководитель проекта</w:t>
            </w:r>
          </w:p>
        </w:tc>
      </w:tr>
    </w:tbl>
    <w:p w14:paraId="0F4B27FD" w14:textId="77777777" w:rsidR="00D64816" w:rsidRDefault="00D64816">
      <w:pPr>
        <w:pStyle w:val="a4"/>
      </w:pPr>
    </w:p>
    <w:p w14:paraId="5149C191" w14:textId="77777777" w:rsidR="00D64816" w:rsidRDefault="002F7D50">
      <w:pPr>
        <w:pStyle w:val="11"/>
        <w:rPr>
          <w:lang w:val="ru-RU"/>
        </w:rPr>
      </w:pPr>
      <w:bookmarkStart w:id="11" w:name="_Toc26792011"/>
      <w:r>
        <w:rPr>
          <w:lang w:val="ru-RU"/>
        </w:rPr>
        <w:lastRenderedPageBreak/>
        <w:t>Описание деятельности</w:t>
      </w:r>
      <w:bookmarkEnd w:id="11"/>
    </w:p>
    <w:p w14:paraId="1593BB69" w14:textId="0D5BF362" w:rsidR="00D64816" w:rsidRDefault="002F7D50">
      <w:pPr>
        <w:pStyle w:val="a4"/>
      </w:pPr>
      <w:r>
        <w:t xml:space="preserve">Совершенствование и сопровождение ПП </w:t>
      </w:r>
      <w:proofErr w:type="spellStart"/>
      <w:r>
        <w:t>Luxms</w:t>
      </w:r>
      <w:proofErr w:type="spellEnd"/>
      <w:r>
        <w:t xml:space="preserve"> </w:t>
      </w:r>
      <w:r w:rsidR="009069C8">
        <w:t>BI</w:t>
      </w:r>
      <w:r>
        <w:t xml:space="preserve"> осуществляется для предоставления Заказчику поддержки для выполнения действий по устранению ошибок и внесению изменений с целью улучшения ПП.</w:t>
      </w:r>
    </w:p>
    <w:p w14:paraId="5F89558D" w14:textId="77777777" w:rsidR="00D64816" w:rsidRDefault="002F7D50">
      <w:pPr>
        <w:pStyle w:val="a4"/>
      </w:pPr>
      <w:r>
        <w:t>Изменения (модификации системы) могут возникнуть в результа</w:t>
      </w:r>
      <w:r>
        <w:t>те изменений в законодательстве, в бизнес-процессах, в требованиях потребителя/конечного пользователя, в операционной среде (например, модернизация программно-аппаратного обеспечения) и др.</w:t>
      </w:r>
    </w:p>
    <w:p w14:paraId="32A3FB15" w14:textId="77777777" w:rsidR="00D64816" w:rsidRDefault="002F7D50">
      <w:pPr>
        <w:pStyle w:val="a4"/>
      </w:pPr>
      <w:r>
        <w:t>Возможное изменение оформляется как требование на изменение проект</w:t>
      </w:r>
      <w:r>
        <w:t xml:space="preserve">а (Change </w:t>
      </w:r>
      <w:proofErr w:type="spellStart"/>
      <w:r>
        <w:t>Request</w:t>
      </w:r>
      <w:proofErr w:type="spellEnd"/>
      <w:r>
        <w:t>) по установленной в Компании форме.</w:t>
      </w:r>
    </w:p>
    <w:p w14:paraId="57E42DF1" w14:textId="33AC17A7" w:rsidR="00D64816" w:rsidRDefault="002F7D50">
      <w:pPr>
        <w:pStyle w:val="a4"/>
      </w:pPr>
      <w:r>
        <w:t xml:space="preserve">Процесс совершенствования и сопровождения ПП </w:t>
      </w:r>
      <w:proofErr w:type="spellStart"/>
      <w:r>
        <w:t>Luxms</w:t>
      </w:r>
      <w:proofErr w:type="spellEnd"/>
      <w:r>
        <w:t xml:space="preserve"> </w:t>
      </w:r>
      <w:r w:rsidR="009069C8">
        <w:t>BI</w:t>
      </w:r>
      <w:r>
        <w:t xml:space="preserve"> включает следующие этапы:</w:t>
      </w:r>
    </w:p>
    <w:p w14:paraId="67C3642B" w14:textId="77777777" w:rsidR="00D64816" w:rsidRDefault="002F7D50">
      <w:pPr>
        <w:pStyle w:val="10"/>
      </w:pPr>
      <w:r>
        <w:t>Подготовка проекта;</w:t>
      </w:r>
    </w:p>
    <w:p w14:paraId="4DE6BBDB" w14:textId="77777777" w:rsidR="00D64816" w:rsidRDefault="002F7D50">
      <w:pPr>
        <w:pStyle w:val="10"/>
      </w:pPr>
      <w:r>
        <w:t>Оценка системы (при необходимости);</w:t>
      </w:r>
    </w:p>
    <w:p w14:paraId="27C1B287" w14:textId="77777777" w:rsidR="00D64816" w:rsidRDefault="002F7D50">
      <w:pPr>
        <w:pStyle w:val="10"/>
      </w:pPr>
      <w:r>
        <w:t>Планирование проекта;</w:t>
      </w:r>
    </w:p>
    <w:p w14:paraId="4CEAA315" w14:textId="77777777" w:rsidR="00D64816" w:rsidRDefault="002F7D50">
      <w:pPr>
        <w:pStyle w:val="10"/>
      </w:pPr>
      <w:r>
        <w:t>Совершенствование и сопровождение.</w:t>
      </w:r>
    </w:p>
    <w:p w14:paraId="607F45C0" w14:textId="77777777" w:rsidR="00D64816" w:rsidRDefault="002F7D50">
      <w:pPr>
        <w:pStyle w:val="20"/>
      </w:pPr>
      <w:bookmarkStart w:id="12" w:name="_Toc26792012"/>
      <w:r>
        <w:t>Подготовка проекта</w:t>
      </w:r>
      <w:bookmarkEnd w:id="12"/>
    </w:p>
    <w:p w14:paraId="0DA3D0E3" w14:textId="77777777" w:rsidR="00D64816" w:rsidRDefault="002F7D50">
      <w:pPr>
        <w:pStyle w:val="a4"/>
      </w:pPr>
      <w:r>
        <w:t>В начале проекта Заказчик и Компания приходят к соглашению относительно целей проекта совершенствования и сопровождения и фиксируют их в форме контракта. В нем указывается перечень систем, подлежащих со</w:t>
      </w:r>
      <w:r>
        <w:t xml:space="preserve">вершенствованию и сопровождению, перечень результатов проекта, критерии приемки, стандарты проекта и </w:t>
      </w:r>
      <w:proofErr w:type="gramStart"/>
      <w:r>
        <w:t>т.п.</w:t>
      </w:r>
      <w:proofErr w:type="gramEnd"/>
    </w:p>
    <w:p w14:paraId="60914AC9" w14:textId="77777777" w:rsidR="00D64816" w:rsidRDefault="002F7D50">
      <w:pPr>
        <w:pStyle w:val="a4"/>
      </w:pPr>
      <w:r>
        <w:t>Выполняется начальное планирование проекта и распределение ресурсов для следующего этапа.</w:t>
      </w:r>
    </w:p>
    <w:p w14:paraId="40EEF54F" w14:textId="77777777" w:rsidR="00D64816" w:rsidRDefault="002F7D50">
      <w:pPr>
        <w:pStyle w:val="20"/>
      </w:pPr>
      <w:bookmarkStart w:id="13" w:name="_Toc26792013"/>
      <w:r>
        <w:t>Оценка системы (при необходимости)</w:t>
      </w:r>
      <w:bookmarkEnd w:id="13"/>
    </w:p>
    <w:p w14:paraId="2A45ADF1" w14:textId="77777777" w:rsidR="00D64816" w:rsidRDefault="002F7D50">
      <w:pPr>
        <w:pStyle w:val="a4"/>
      </w:pPr>
      <w:r>
        <w:t>Оценка системы производит</w:t>
      </w:r>
      <w:r>
        <w:t>ся на основе следующих материалов:</w:t>
      </w:r>
    </w:p>
    <w:p w14:paraId="4E2ED303" w14:textId="77777777" w:rsidR="00D64816" w:rsidRDefault="002F7D50">
      <w:pPr>
        <w:pStyle w:val="10"/>
      </w:pPr>
      <w:r>
        <w:t>Документация по технической поддержке;</w:t>
      </w:r>
    </w:p>
    <w:p w14:paraId="7561F978" w14:textId="77777777" w:rsidR="00D64816" w:rsidRDefault="002F7D50">
      <w:pPr>
        <w:pStyle w:val="10"/>
      </w:pPr>
      <w:r>
        <w:t>Пользовательская документация;</w:t>
      </w:r>
    </w:p>
    <w:p w14:paraId="4AAC7990" w14:textId="77777777" w:rsidR="00D64816" w:rsidRDefault="002F7D50">
      <w:pPr>
        <w:pStyle w:val="10"/>
      </w:pPr>
      <w:r>
        <w:t>Исходные тексты в окончательной редакции;</w:t>
      </w:r>
    </w:p>
    <w:p w14:paraId="55C064A6" w14:textId="77777777" w:rsidR="00D64816" w:rsidRDefault="002F7D50">
      <w:pPr>
        <w:pStyle w:val="10"/>
      </w:pPr>
      <w:r>
        <w:t>Функциональная структура системы и ее модули;</w:t>
      </w:r>
    </w:p>
    <w:p w14:paraId="50E21E41" w14:textId="77777777" w:rsidR="00D64816" w:rsidRDefault="002F7D50">
      <w:pPr>
        <w:pStyle w:val="10"/>
      </w:pPr>
      <w:r>
        <w:t>Описание модели базы данных;</w:t>
      </w:r>
    </w:p>
    <w:p w14:paraId="0DAF7750" w14:textId="77777777" w:rsidR="00D64816" w:rsidRDefault="002F7D50">
      <w:pPr>
        <w:pStyle w:val="10"/>
      </w:pPr>
      <w:r>
        <w:t>Описание процессов ввода/вывода;</w:t>
      </w:r>
    </w:p>
    <w:p w14:paraId="1F80E76B" w14:textId="77777777" w:rsidR="00D64816" w:rsidRDefault="002F7D50">
      <w:pPr>
        <w:pStyle w:val="10"/>
      </w:pPr>
      <w:r>
        <w:t>Т</w:t>
      </w:r>
      <w:r>
        <w:t>опология сети;</w:t>
      </w:r>
    </w:p>
    <w:p w14:paraId="2F3AC5EB" w14:textId="77777777" w:rsidR="00D64816" w:rsidRDefault="002F7D50">
      <w:pPr>
        <w:pStyle w:val="10"/>
      </w:pPr>
      <w:r>
        <w:t>Описание системных интерфейсов;</w:t>
      </w:r>
    </w:p>
    <w:p w14:paraId="7CC79E3C" w14:textId="77777777" w:rsidR="00D64816" w:rsidRDefault="002F7D50">
      <w:pPr>
        <w:pStyle w:val="10"/>
      </w:pPr>
      <w:r>
        <w:t>Операционная среда (аппаратная платформа, операционная система).</w:t>
      </w:r>
    </w:p>
    <w:p w14:paraId="110E6A26" w14:textId="77777777" w:rsidR="00D64816" w:rsidRDefault="002F7D50">
      <w:pPr>
        <w:pStyle w:val="a4"/>
      </w:pPr>
      <w:r>
        <w:t>Если какая-либо существенная информация отсутствует, она должна быть восстановлена в соответствии с требованиями Заказчика.</w:t>
      </w:r>
    </w:p>
    <w:p w14:paraId="710ADB24" w14:textId="77777777" w:rsidR="00D64816" w:rsidRDefault="002F7D50">
      <w:pPr>
        <w:pStyle w:val="20"/>
      </w:pPr>
      <w:bookmarkStart w:id="14" w:name="_Toc26792014"/>
      <w:r>
        <w:lastRenderedPageBreak/>
        <w:t>Планирование проекта</w:t>
      </w:r>
      <w:bookmarkEnd w:id="14"/>
    </w:p>
    <w:p w14:paraId="4885DBC7" w14:textId="77777777" w:rsidR="00D64816" w:rsidRDefault="002F7D50">
      <w:pPr>
        <w:pStyle w:val="a4"/>
      </w:pPr>
      <w:r>
        <w:t>Планирование проекта включает:</w:t>
      </w:r>
    </w:p>
    <w:p w14:paraId="524D4A1E" w14:textId="77777777" w:rsidR="00D64816" w:rsidRDefault="002F7D50">
      <w:pPr>
        <w:pStyle w:val="10"/>
      </w:pPr>
      <w:r>
        <w:t>Определение рамок проекта;</w:t>
      </w:r>
    </w:p>
    <w:p w14:paraId="7A213F28" w14:textId="77777777" w:rsidR="00D64816" w:rsidRDefault="002F7D50">
      <w:pPr>
        <w:pStyle w:val="10"/>
      </w:pPr>
      <w:r>
        <w:t>Определение процесса обработки требований на изменени</w:t>
      </w:r>
      <w:r>
        <w:t>е проекта и/или проблем, в том числе процедуры инициации, регистрации, анализа, решения, утверждения;</w:t>
      </w:r>
    </w:p>
    <w:p w14:paraId="6880CEB3" w14:textId="77777777" w:rsidR="00D64816" w:rsidRDefault="002F7D50">
      <w:pPr>
        <w:pStyle w:val="10"/>
      </w:pPr>
      <w:r>
        <w:t>Установление рабочей среды и доступа к системе, включая доступ к системе разработки и системе тестирования;</w:t>
      </w:r>
    </w:p>
    <w:p w14:paraId="30869BE5" w14:textId="77777777" w:rsidR="00D64816" w:rsidRDefault="002F7D50">
      <w:pPr>
        <w:pStyle w:val="10"/>
      </w:pPr>
      <w:r>
        <w:t>Планирование тестов;</w:t>
      </w:r>
    </w:p>
    <w:p w14:paraId="37176520" w14:textId="77777777" w:rsidR="00D64816" w:rsidRDefault="002F7D50">
      <w:pPr>
        <w:pStyle w:val="10"/>
      </w:pPr>
      <w:r>
        <w:t>Определение структуры про</w:t>
      </w:r>
      <w:r>
        <w:t>екта;</w:t>
      </w:r>
    </w:p>
    <w:p w14:paraId="178F5AAA" w14:textId="77777777" w:rsidR="00D64816" w:rsidRDefault="002F7D50">
      <w:pPr>
        <w:pStyle w:val="10"/>
      </w:pPr>
      <w:r>
        <w:t>Установление состава участников проекта, их ролей и обязанностей;</w:t>
      </w:r>
    </w:p>
    <w:p w14:paraId="7195DDA8" w14:textId="77777777" w:rsidR="00D64816" w:rsidRDefault="002F7D50">
      <w:pPr>
        <w:pStyle w:val="10"/>
      </w:pPr>
      <w:r>
        <w:t>Определение коммуникационных процедур, форм отчетности, документирования проекта, реакции на текущие проблемы, мониторинга системы и других процедур проекта.</w:t>
      </w:r>
    </w:p>
    <w:p w14:paraId="1D657530" w14:textId="77777777" w:rsidR="00D64816" w:rsidRDefault="002F7D50">
      <w:pPr>
        <w:pStyle w:val="20"/>
      </w:pPr>
      <w:bookmarkStart w:id="15" w:name="_Toc26792015"/>
      <w:r>
        <w:t>Совершенствование и сопров</w:t>
      </w:r>
      <w:r>
        <w:t>ождение</w:t>
      </w:r>
      <w:bookmarkEnd w:id="15"/>
    </w:p>
    <w:p w14:paraId="584D6F5A" w14:textId="77777777" w:rsidR="00D64816" w:rsidRDefault="002F7D50">
      <w:pPr>
        <w:pStyle w:val="a4"/>
      </w:pPr>
      <w:r>
        <w:t>Процесс совершенствования и сопровождения строится на основе требований на изменение проекта и/или проблем, инициируемых Заказчиком и/или Компанией, и завершающихся после того, как осуществлено изменение или найдено решение проблемы.</w:t>
      </w:r>
    </w:p>
    <w:p w14:paraId="2DB5C363" w14:textId="77777777" w:rsidR="00D64816" w:rsidRDefault="002F7D50">
      <w:pPr>
        <w:pStyle w:val="a4"/>
      </w:pPr>
      <w:r>
        <w:t>В процессе сов</w:t>
      </w:r>
      <w:r>
        <w:t>ершенствования и сопровождения:</w:t>
      </w:r>
    </w:p>
    <w:p w14:paraId="311571D3" w14:textId="77777777" w:rsidR="00D64816" w:rsidRDefault="002F7D50">
      <w:pPr>
        <w:pStyle w:val="10"/>
      </w:pPr>
      <w:r>
        <w:t>Ведутся журналы и отчеты о требованиях на изменение проекта и/или проблемах по установленной в Компании форме;</w:t>
      </w:r>
    </w:p>
    <w:p w14:paraId="1EBC82B9" w14:textId="77777777" w:rsidR="00D64816" w:rsidRDefault="002F7D50">
      <w:pPr>
        <w:pStyle w:val="10"/>
      </w:pPr>
      <w:r>
        <w:t>Каждая проблема изучается, анализируется ее серьезность и определяется ее источник:</w:t>
      </w:r>
    </w:p>
    <w:p w14:paraId="40EFA93B" w14:textId="77777777" w:rsidR="00D64816" w:rsidRDefault="002F7D50">
      <w:pPr>
        <w:pStyle w:val="21"/>
      </w:pPr>
      <w:r>
        <w:t>Изъян в документации;</w:t>
      </w:r>
    </w:p>
    <w:p w14:paraId="453C14D9" w14:textId="77777777" w:rsidR="00D64816" w:rsidRDefault="002F7D50">
      <w:pPr>
        <w:pStyle w:val="21"/>
      </w:pPr>
      <w:r>
        <w:t>Изъян в</w:t>
      </w:r>
      <w:r>
        <w:t xml:space="preserve"> ПО (не отвечает спецификации);</w:t>
      </w:r>
    </w:p>
    <w:p w14:paraId="2CF8AF8F" w14:textId="77777777" w:rsidR="00D64816" w:rsidRDefault="002F7D50">
      <w:pPr>
        <w:pStyle w:val="21"/>
      </w:pPr>
      <w:r>
        <w:t>Изъян в аппаратуре или стороннем ПО;</w:t>
      </w:r>
    </w:p>
    <w:p w14:paraId="5B73DBE9" w14:textId="77777777" w:rsidR="00D64816" w:rsidRDefault="002F7D50">
      <w:pPr>
        <w:pStyle w:val="21"/>
      </w:pPr>
      <w:r>
        <w:t>Ошибка пользователя;</w:t>
      </w:r>
    </w:p>
    <w:p w14:paraId="06C8671E" w14:textId="77777777" w:rsidR="00D64816" w:rsidRDefault="002F7D50">
      <w:pPr>
        <w:pStyle w:val="10"/>
      </w:pPr>
      <w:r>
        <w:t>Каждое требование на изменение проекта изучается и анализируется;</w:t>
      </w:r>
    </w:p>
    <w:p w14:paraId="5128ABD6" w14:textId="77777777" w:rsidR="00D64816" w:rsidRDefault="002F7D50">
      <w:pPr>
        <w:pStyle w:val="10"/>
      </w:pPr>
      <w:r>
        <w:t>Принимается решение о необходимых действиях по требованию на изменение проекта или проблеме;</w:t>
      </w:r>
    </w:p>
    <w:p w14:paraId="20550497" w14:textId="77777777" w:rsidR="00D64816" w:rsidRDefault="002F7D50">
      <w:pPr>
        <w:pStyle w:val="10"/>
      </w:pPr>
      <w:r>
        <w:t>Готовит</w:t>
      </w:r>
      <w:r>
        <w:t>ся план действий, который утверждается у Заказчика.</w:t>
      </w:r>
    </w:p>
    <w:p w14:paraId="789DD225" w14:textId="77777777" w:rsidR="00D64816" w:rsidRDefault="002F7D50">
      <w:pPr>
        <w:pStyle w:val="20"/>
        <w:pageBreakBefore/>
      </w:pPr>
      <w:bookmarkStart w:id="16" w:name="_Toc26792016"/>
      <w:r>
        <w:lastRenderedPageBreak/>
        <w:t>Действия по решению проблемы</w:t>
      </w:r>
      <w:bookmarkEnd w:id="16"/>
    </w:p>
    <w:p w14:paraId="5993C59C" w14:textId="5B5648C6" w:rsidR="00D64816" w:rsidRDefault="002F7D50">
      <w:pPr>
        <w:pStyle w:val="a4"/>
      </w:pPr>
      <w:r>
        <w:t xml:space="preserve">По решению проблемы с ПО </w:t>
      </w:r>
      <w:proofErr w:type="spellStart"/>
      <w:r>
        <w:t>Luxms</w:t>
      </w:r>
      <w:proofErr w:type="spellEnd"/>
      <w:r>
        <w:t xml:space="preserve"> </w:t>
      </w:r>
      <w:r w:rsidR="009069C8">
        <w:t>BI</w:t>
      </w:r>
      <w:r>
        <w:rPr>
          <w:b/>
        </w:rPr>
        <w:t xml:space="preserve"> </w:t>
      </w:r>
      <w:r>
        <w:t>осуществляются следующие действия:</w:t>
      </w:r>
    </w:p>
    <w:p w14:paraId="1510C85E" w14:textId="77777777" w:rsidR="00D64816" w:rsidRDefault="002F7D50">
      <w:pPr>
        <w:pStyle w:val="10"/>
      </w:pPr>
      <w:r>
        <w:t>Определяется объем работы по исправлению дефекта;</w:t>
      </w:r>
    </w:p>
    <w:p w14:paraId="3FE377B2" w14:textId="77777777" w:rsidR="00D64816" w:rsidRDefault="002F7D50">
      <w:pPr>
        <w:pStyle w:val="10"/>
      </w:pPr>
      <w:r>
        <w:t>Оцениваются затраты на выполнение работы;</w:t>
      </w:r>
    </w:p>
    <w:p w14:paraId="1473AE53" w14:textId="77777777" w:rsidR="00D64816" w:rsidRDefault="002F7D50">
      <w:pPr>
        <w:pStyle w:val="10"/>
      </w:pPr>
      <w:r>
        <w:t>Оцени</w:t>
      </w:r>
      <w:r>
        <w:t>вается влияние внесения исправления на другие части системы и описывается соответствующая дополнительная работа, включая тестирование;</w:t>
      </w:r>
    </w:p>
    <w:p w14:paraId="34F364A5" w14:textId="77777777" w:rsidR="00D64816" w:rsidRDefault="002F7D50">
      <w:pPr>
        <w:pStyle w:val="10"/>
      </w:pPr>
      <w:r>
        <w:t>Заполняется форма отчета</w:t>
      </w:r>
      <w:r>
        <w:t xml:space="preserve"> о проблеме по установленному в Компании образцу (или соответствующая форма Заказчика) и, в случае необходимости, производится согласование ее с Заказчиком;</w:t>
      </w:r>
    </w:p>
    <w:p w14:paraId="7868D425" w14:textId="77777777" w:rsidR="00D64816" w:rsidRDefault="002F7D50">
      <w:pPr>
        <w:pStyle w:val="10"/>
      </w:pPr>
      <w:r>
        <w:t>Обеспечивается выполнение всей работы по исправлению;</w:t>
      </w:r>
    </w:p>
    <w:p w14:paraId="689F9736" w14:textId="77777777" w:rsidR="00D64816" w:rsidRDefault="002F7D50">
      <w:pPr>
        <w:pStyle w:val="10"/>
      </w:pPr>
      <w:r>
        <w:t>Производятся соответствующие изменения в доку</w:t>
      </w:r>
      <w:r>
        <w:t>ментации, если необходимо;</w:t>
      </w:r>
    </w:p>
    <w:p w14:paraId="4D78D18D" w14:textId="77777777" w:rsidR="00D64816" w:rsidRDefault="002F7D50">
      <w:pPr>
        <w:pStyle w:val="10"/>
      </w:pPr>
      <w:r>
        <w:t>Выполняется тестирование в соответствии с планом;</w:t>
      </w:r>
    </w:p>
    <w:p w14:paraId="2F0BED62" w14:textId="77777777" w:rsidR="00D64816" w:rsidRDefault="002F7D50">
      <w:pPr>
        <w:pStyle w:val="10"/>
      </w:pPr>
      <w:r>
        <w:t>Выполненная работа утверждается у Заказчика.</w:t>
      </w:r>
    </w:p>
    <w:p w14:paraId="779E964D" w14:textId="77777777" w:rsidR="00D64816" w:rsidRDefault="002F7D50">
      <w:pPr>
        <w:pStyle w:val="20"/>
      </w:pPr>
      <w:bookmarkStart w:id="17" w:name="_Toc26792017"/>
      <w:r>
        <w:t>Действия по совершенствованию ПО</w:t>
      </w:r>
      <w:bookmarkEnd w:id="17"/>
    </w:p>
    <w:p w14:paraId="19F8EFAD" w14:textId="6CC81EA6" w:rsidR="00D64816" w:rsidRDefault="002F7D50">
      <w:pPr>
        <w:pStyle w:val="a4"/>
      </w:pPr>
      <w:r>
        <w:t xml:space="preserve">В целях совершенствования ПО </w:t>
      </w:r>
      <w:proofErr w:type="spellStart"/>
      <w:r>
        <w:t>Luxms</w:t>
      </w:r>
      <w:proofErr w:type="spellEnd"/>
      <w:r>
        <w:t xml:space="preserve"> </w:t>
      </w:r>
      <w:r w:rsidR="009069C8">
        <w:t>BI</w:t>
      </w:r>
      <w:r>
        <w:t xml:space="preserve"> </w:t>
      </w:r>
      <w:r>
        <w:t>осуществляются следующие действия:</w:t>
      </w:r>
    </w:p>
    <w:p w14:paraId="7E0F824E" w14:textId="77777777" w:rsidR="00D64816" w:rsidRDefault="002F7D50">
      <w:pPr>
        <w:pStyle w:val="10"/>
      </w:pPr>
      <w:r>
        <w:t>Определяется объем изменений, включая исходное изменение и его влияние на другие части системы;</w:t>
      </w:r>
    </w:p>
    <w:p w14:paraId="3406EEF6" w14:textId="77777777" w:rsidR="00D64816" w:rsidRDefault="002F7D50">
      <w:pPr>
        <w:pStyle w:val="10"/>
      </w:pPr>
      <w:r>
        <w:t>Оцениваются затраты на выполнение работы по внесению изменений;</w:t>
      </w:r>
    </w:p>
    <w:p w14:paraId="090A1A54" w14:textId="77777777" w:rsidR="00D64816" w:rsidRDefault="002F7D50">
      <w:pPr>
        <w:pStyle w:val="10"/>
      </w:pPr>
      <w:r>
        <w:t>Заполняется форма отчета о требовании на изменение проекта по</w:t>
      </w:r>
      <w:r>
        <w:t xml:space="preserve"> установленному в Компании образцу (или соответствующая форма Заказчика) и, в случае необходимости, согласовывается с Заказчиком;</w:t>
      </w:r>
    </w:p>
    <w:p w14:paraId="63A0BC84" w14:textId="77777777" w:rsidR="00D64816" w:rsidRDefault="002F7D50">
      <w:pPr>
        <w:pStyle w:val="10"/>
      </w:pPr>
      <w:r>
        <w:t>Готовится подробная спецификация вносимых изменений;</w:t>
      </w:r>
    </w:p>
    <w:p w14:paraId="286CF00B" w14:textId="77777777" w:rsidR="00D64816" w:rsidRDefault="002F7D50">
      <w:pPr>
        <w:pStyle w:val="10"/>
      </w:pPr>
      <w:r>
        <w:t>Выполняются изменения исходных текстов программ согласно спецификации;</w:t>
      </w:r>
    </w:p>
    <w:p w14:paraId="76419289" w14:textId="77777777" w:rsidR="00D64816" w:rsidRDefault="002F7D50">
      <w:pPr>
        <w:pStyle w:val="10"/>
      </w:pPr>
      <w:r>
        <w:t>Пр</w:t>
      </w:r>
      <w:r>
        <w:t>оизводятся соответствующие изменения в проектной документации, включая требования к системе и спецификации уровня проектирования, если необходимо;</w:t>
      </w:r>
    </w:p>
    <w:p w14:paraId="4C9F88FB" w14:textId="77777777" w:rsidR="00D64816" w:rsidRDefault="002F7D50">
      <w:pPr>
        <w:pStyle w:val="10"/>
      </w:pPr>
      <w:r>
        <w:t>Выполняется тестирование в соответствии с планом;</w:t>
      </w:r>
    </w:p>
    <w:p w14:paraId="1F56DEBA" w14:textId="77777777" w:rsidR="00D64816" w:rsidRDefault="002F7D50">
      <w:pPr>
        <w:pStyle w:val="10"/>
      </w:pPr>
      <w:r>
        <w:t>Выполненная работа утверждается у Заказчика.</w:t>
      </w:r>
    </w:p>
    <w:p w14:paraId="62AB3B5E" w14:textId="0163758E" w:rsidR="00D64816" w:rsidRDefault="002F7D50">
      <w:pPr>
        <w:pStyle w:val="a4"/>
      </w:pPr>
      <w:r>
        <w:t>Проведение мод</w:t>
      </w:r>
      <w:r>
        <w:t xml:space="preserve">ернизации ПО </w:t>
      </w:r>
      <w:proofErr w:type="spellStart"/>
      <w:r>
        <w:t>Luxms</w:t>
      </w:r>
      <w:proofErr w:type="spellEnd"/>
      <w:r>
        <w:t xml:space="preserve"> </w:t>
      </w:r>
      <w:r w:rsidR="009069C8">
        <w:t>BI</w:t>
      </w:r>
      <w:r>
        <w:t xml:space="preserve"> </w:t>
      </w:r>
      <w:r>
        <w:t>осуществляется в связи с совершенствованием работы функций и процедур, выполняемых системой, а также по заявкам Заказчика с выпуском новых версий системы, полученных в результате модификации, с последующим предоставлением Зак</w:t>
      </w:r>
      <w:r>
        <w:t xml:space="preserve">азчику неисключительных прав на использование новых версий ПО </w:t>
      </w:r>
      <w:proofErr w:type="spellStart"/>
      <w:r>
        <w:t>Luxms</w:t>
      </w:r>
      <w:proofErr w:type="spellEnd"/>
      <w:r>
        <w:t xml:space="preserve"> </w:t>
      </w:r>
      <w:r w:rsidR="009069C8">
        <w:t>BI</w:t>
      </w:r>
      <w:r>
        <w:t>, полученных в результате модификации.</w:t>
      </w:r>
    </w:p>
    <w:p w14:paraId="5E116F05" w14:textId="502CEE7A" w:rsidR="00D64816" w:rsidRDefault="002F7D50">
      <w:pPr>
        <w:pStyle w:val="a4"/>
      </w:pPr>
      <w:r>
        <w:t xml:space="preserve">В рамках модернизации ПО </w:t>
      </w:r>
      <w:proofErr w:type="spellStart"/>
      <w:r>
        <w:t>Luxms</w:t>
      </w:r>
      <w:proofErr w:type="spellEnd"/>
      <w:r>
        <w:t xml:space="preserve"> </w:t>
      </w:r>
      <w:r w:rsidR="009069C8">
        <w:t>BI</w:t>
      </w:r>
      <w:r>
        <w:t xml:space="preserve"> </w:t>
      </w:r>
      <w:r>
        <w:t>оказываются следующие услуги:</w:t>
      </w:r>
    </w:p>
    <w:p w14:paraId="5DDD05E8" w14:textId="77777777" w:rsidR="00D64816" w:rsidRDefault="002F7D50">
      <w:pPr>
        <w:pStyle w:val="10"/>
      </w:pPr>
      <w:r>
        <w:lastRenderedPageBreak/>
        <w:t>Прием заявок от Заказчика на внесение изменений и дополнений;</w:t>
      </w:r>
    </w:p>
    <w:p w14:paraId="03386F20" w14:textId="77777777" w:rsidR="00D64816" w:rsidRDefault="002F7D50">
      <w:pPr>
        <w:pStyle w:val="10"/>
      </w:pPr>
      <w:r>
        <w:t>Сог</w:t>
      </w:r>
      <w:r>
        <w:t>ласование с Заказчиком возможности и сроков исполнения заявок, оказание консультационной помощи по вопросам правоприменения пожеланий, указанных в заявке;</w:t>
      </w:r>
    </w:p>
    <w:p w14:paraId="270BC9EF" w14:textId="77777777" w:rsidR="00D64816" w:rsidRDefault="002F7D50">
      <w:pPr>
        <w:pStyle w:val="10"/>
      </w:pPr>
      <w:r>
        <w:t>Выявление ошибок в функционировании системы;</w:t>
      </w:r>
    </w:p>
    <w:p w14:paraId="0A4EAF38" w14:textId="77777777" w:rsidR="00D64816" w:rsidRDefault="002F7D50">
      <w:pPr>
        <w:pStyle w:val="10"/>
      </w:pPr>
      <w:r>
        <w:t>Модификация системы по заявкам Заказчика;</w:t>
      </w:r>
    </w:p>
    <w:p w14:paraId="07A4B636" w14:textId="77777777" w:rsidR="00D64816" w:rsidRDefault="002F7D50">
      <w:pPr>
        <w:pStyle w:val="10"/>
      </w:pPr>
      <w:r>
        <w:t>Исправление ош</w:t>
      </w:r>
      <w:r>
        <w:t>ибок, выявленных в функционировании системы;</w:t>
      </w:r>
    </w:p>
    <w:p w14:paraId="54EEF84D" w14:textId="77777777" w:rsidR="00D64816" w:rsidRDefault="002F7D50">
      <w:pPr>
        <w:pStyle w:val="10"/>
      </w:pPr>
      <w:r>
        <w:t>Предоставление Заказчику новых версий системы, выпущенных в результате модификации и исправления ошибок (согласно заключенному контракту/договору);</w:t>
      </w:r>
    </w:p>
    <w:p w14:paraId="6EB89523" w14:textId="77777777" w:rsidR="00D64816" w:rsidRDefault="002F7D50">
      <w:pPr>
        <w:pStyle w:val="10"/>
      </w:pPr>
      <w:r>
        <w:t>Предоставление Заказчику неисключительных прав на использование</w:t>
      </w:r>
      <w:r>
        <w:t xml:space="preserve"> новых версий системы, выпущенных в результате модификации и исправления ошибок (согласно заключенному контракту/договору).</w:t>
      </w:r>
    </w:p>
    <w:p w14:paraId="3A3E4086" w14:textId="77777777" w:rsidR="00D64816" w:rsidRDefault="002F7D50">
      <w:pPr>
        <w:pStyle w:val="11"/>
        <w:ind w:left="357" w:hanging="357"/>
        <w:rPr>
          <w:lang w:val="ru-RU"/>
        </w:rPr>
      </w:pPr>
      <w:bookmarkStart w:id="18" w:name="_Toc26792018"/>
      <w:r>
        <w:rPr>
          <w:lang w:val="ru-RU"/>
        </w:rPr>
        <w:lastRenderedPageBreak/>
        <w:t>Информация о персонале</w:t>
      </w:r>
      <w:bookmarkEnd w:id="18"/>
    </w:p>
    <w:p w14:paraId="013E223C" w14:textId="47D252E4" w:rsidR="00D64816" w:rsidRDefault="002F7D50">
      <w:pPr>
        <w:pStyle w:val="a4"/>
      </w:pPr>
      <w:r>
        <w:t xml:space="preserve">Для выполнения работ по совершенствованию и сопровождению ПО </w:t>
      </w:r>
      <w:proofErr w:type="spellStart"/>
      <w:r>
        <w:t>Luxms</w:t>
      </w:r>
      <w:proofErr w:type="spellEnd"/>
      <w:r>
        <w:t xml:space="preserve"> </w:t>
      </w:r>
      <w:r w:rsidR="009069C8">
        <w:t>BI</w:t>
      </w:r>
      <w:r>
        <w:t xml:space="preserve"> требуется квалифицированный пе</w:t>
      </w:r>
      <w:r>
        <w:t>рсонал по направлениям:</w:t>
      </w:r>
    </w:p>
    <w:p w14:paraId="47B40B33" w14:textId="77777777" w:rsidR="00D64816" w:rsidRDefault="002F7D50">
      <w:pPr>
        <w:pStyle w:val="10"/>
      </w:pPr>
      <w:r>
        <w:t>техническая поддержка;</w:t>
      </w:r>
    </w:p>
    <w:p w14:paraId="611E6E3B" w14:textId="77777777" w:rsidR="00D64816" w:rsidRDefault="002F7D50">
      <w:pPr>
        <w:pStyle w:val="10"/>
      </w:pPr>
      <w:r>
        <w:t>развитие продукта и маркетинг.</w:t>
      </w:r>
    </w:p>
    <w:p w14:paraId="6777B668" w14:textId="77777777" w:rsidR="00D64816" w:rsidRDefault="002F7D50">
      <w:pPr>
        <w:pStyle w:val="a4"/>
      </w:pPr>
      <w:r>
        <w:t>В составе следующих должностей:</w:t>
      </w:r>
    </w:p>
    <w:p w14:paraId="769D9FFA" w14:textId="77777777" w:rsidR="00D64816" w:rsidRDefault="002F7D50">
      <w:pPr>
        <w:pStyle w:val="10"/>
      </w:pPr>
      <w:r>
        <w:t>Руководитель направления;</w:t>
      </w:r>
    </w:p>
    <w:p w14:paraId="180F1EC0" w14:textId="77777777" w:rsidR="00D64816" w:rsidRDefault="002F7D50">
      <w:pPr>
        <w:pStyle w:val="10"/>
      </w:pPr>
      <w:r>
        <w:t>Старший разработчик;</w:t>
      </w:r>
    </w:p>
    <w:p w14:paraId="171B7901" w14:textId="77777777" w:rsidR="00D64816" w:rsidRDefault="002F7D50">
      <w:pPr>
        <w:pStyle w:val="10"/>
      </w:pPr>
      <w:r>
        <w:t>Разработчик;</w:t>
      </w:r>
    </w:p>
    <w:p w14:paraId="13FDD942" w14:textId="77777777" w:rsidR="00D64816" w:rsidRDefault="002F7D50">
      <w:pPr>
        <w:pStyle w:val="10"/>
      </w:pPr>
      <w:r>
        <w:t>Младший разработчик;</w:t>
      </w:r>
    </w:p>
    <w:p w14:paraId="0C846DCE" w14:textId="77777777" w:rsidR="00D64816" w:rsidRDefault="002F7D50">
      <w:pPr>
        <w:pStyle w:val="10"/>
      </w:pPr>
      <w:r>
        <w:t>Консультант.</w:t>
      </w:r>
    </w:p>
    <w:p w14:paraId="4F752D7C" w14:textId="77777777" w:rsidR="00D64816" w:rsidRDefault="002F7D50">
      <w:pPr>
        <w:pStyle w:val="a4"/>
      </w:pPr>
      <w:r>
        <w:t>Все сотрудники должны работать в соответствии со стандартным графиком работы не более 8 часов согласно Трудовому Договору, заключенному с Компанией.</w:t>
      </w:r>
    </w:p>
    <w:p w14:paraId="5D5EC9FC" w14:textId="4E7F47CB" w:rsidR="00D64816" w:rsidRDefault="002F7D50">
      <w:pPr>
        <w:pStyle w:val="a4"/>
      </w:pPr>
      <w:r>
        <w:t xml:space="preserve">ПО </w:t>
      </w:r>
      <w:proofErr w:type="spellStart"/>
      <w:r>
        <w:t>Luxms</w:t>
      </w:r>
      <w:proofErr w:type="spellEnd"/>
      <w:r>
        <w:t xml:space="preserve"> </w:t>
      </w:r>
      <w:r w:rsidR="009069C8">
        <w:t>BI</w:t>
      </w:r>
      <w:r>
        <w:t xml:space="preserve"> реализуется на персональных компьютерах, поэтому требования к организации труда и режи</w:t>
      </w:r>
      <w:r>
        <w:t>ма отдыха при работе с ней должны устанавливаться, исходя из требований к организации труда и режима отдыха при работе с этим типом средств вычислительной техники. Продолжительность непрерывной работы персонала с разрабатываемой системой и персональными ко</w:t>
      </w:r>
      <w:r>
        <w:t>мпьютерами без регламентированного перерыва не должна превышать 2 часа.</w:t>
      </w:r>
    </w:p>
    <w:p w14:paraId="18779D85" w14:textId="77777777" w:rsidR="00D64816" w:rsidRDefault="002F7D50">
      <w:pPr>
        <w:pStyle w:val="a4"/>
      </w:pPr>
      <w:r>
        <w:t>Для обеспечения максимальной работоспособности и сохранения здоровья сотрудников на протяжении рабочей смены должны устанавливаться регламентированные перерывы: через 2 часа после нача</w:t>
      </w:r>
      <w:r>
        <w:t xml:space="preserve">ла рабочей смены и через </w:t>
      </w:r>
      <w:proofErr w:type="gramStart"/>
      <w:r>
        <w:t>1.5 – 2.0</w:t>
      </w:r>
      <w:proofErr w:type="gramEnd"/>
      <w:r>
        <w:t xml:space="preserve"> часа после обеденного перерыва продолжительностью 15 минут каждый или продолжительностью 10 минут через каждый час работы.</w:t>
      </w:r>
    </w:p>
    <w:p w14:paraId="3FE2AA0B" w14:textId="77777777" w:rsidR="00D64816" w:rsidRDefault="002F7D50">
      <w:pPr>
        <w:pStyle w:val="a4"/>
      </w:pPr>
      <w:r>
        <w:t>Деятельность персонала должна регулироваться должностными инструкциями Компании.</w:t>
      </w:r>
    </w:p>
    <w:p w14:paraId="75A240B5" w14:textId="77777777" w:rsidR="00D64816" w:rsidRDefault="002F7D50">
      <w:pPr>
        <w:pStyle w:val="11"/>
        <w:rPr>
          <w:lang w:val="ru-RU"/>
        </w:rPr>
      </w:pPr>
      <w:bookmarkStart w:id="19" w:name="_Toc26792019"/>
      <w:r>
        <w:rPr>
          <w:lang w:val="ru-RU"/>
        </w:rPr>
        <w:lastRenderedPageBreak/>
        <w:t>Описание обязанно</w:t>
      </w:r>
      <w:r>
        <w:rPr>
          <w:lang w:val="ru-RU"/>
        </w:rPr>
        <w:t>стей</w:t>
      </w:r>
      <w:bookmarkEnd w:id="19"/>
    </w:p>
    <w:p w14:paraId="6C99625A" w14:textId="77777777" w:rsidR="00D64816" w:rsidRDefault="002F7D50">
      <w:pPr>
        <w:pStyle w:val="a4"/>
      </w:pPr>
      <w:r>
        <w:t>РП и ответственные исполнители отвечают за правильность выполнения действий в соответствии с данной Процедурой.</w:t>
      </w:r>
    </w:p>
    <w:p w14:paraId="535F079D" w14:textId="77777777" w:rsidR="00D64816" w:rsidRDefault="002F7D50">
      <w:pPr>
        <w:pStyle w:val="a4"/>
      </w:pPr>
      <w:r>
        <w:t>Директоры соответствующих Департаментов отвечают за координацию действий в соответствии с данной Процедурой.</w:t>
      </w:r>
    </w:p>
    <w:p w14:paraId="7FB3E1AE" w14:textId="77777777" w:rsidR="00D64816" w:rsidRDefault="002F7D50">
      <w:pPr>
        <w:pStyle w:val="a4"/>
      </w:pPr>
      <w:r>
        <w:t>Директоры соответствующих Депа</w:t>
      </w:r>
      <w:r>
        <w:t>ртаментов отвечают за поддержание в актуальном состоянии данной Процедуры и определяет период ее действия.</w:t>
      </w:r>
    </w:p>
    <w:p w14:paraId="32E5D3A3" w14:textId="77777777" w:rsidR="00D64816" w:rsidRDefault="00D64816">
      <w:pPr>
        <w:pStyle w:val="a4"/>
      </w:pPr>
    </w:p>
    <w:p w14:paraId="35F4DEC5" w14:textId="77777777" w:rsidR="00D64816" w:rsidRDefault="00D64816">
      <w:pPr>
        <w:pStyle w:val="a4"/>
      </w:pPr>
    </w:p>
    <w:p w14:paraId="0E12FB25" w14:textId="77777777" w:rsidR="00D64816" w:rsidRDefault="00D64816">
      <w:pPr>
        <w:pStyle w:val="a4"/>
      </w:pPr>
    </w:p>
    <w:p w14:paraId="09396A2D" w14:textId="77777777" w:rsidR="00D64816" w:rsidRDefault="00D64816">
      <w:pPr>
        <w:pStyle w:val="a4"/>
      </w:pPr>
    </w:p>
    <w:p w14:paraId="7AAAE882" w14:textId="77777777" w:rsidR="00D64816" w:rsidRDefault="00D64816">
      <w:pPr>
        <w:pStyle w:val="a4"/>
      </w:pPr>
    </w:p>
    <w:p w14:paraId="09A6AADB" w14:textId="77777777" w:rsidR="00D64816" w:rsidRDefault="00D64816">
      <w:pPr>
        <w:pStyle w:val="a4"/>
      </w:pPr>
    </w:p>
    <w:p w14:paraId="59F54F20" w14:textId="77777777" w:rsidR="00D64816" w:rsidRDefault="00D64816">
      <w:pPr>
        <w:pStyle w:val="a4"/>
      </w:pPr>
    </w:p>
    <w:p w14:paraId="32E967FA" w14:textId="77777777" w:rsidR="00D64816" w:rsidRDefault="00D64816">
      <w:pPr>
        <w:pStyle w:val="a4"/>
      </w:pPr>
    </w:p>
    <w:p w14:paraId="3F46A422" w14:textId="77777777" w:rsidR="00D64816" w:rsidRDefault="00D64816">
      <w:pPr>
        <w:pStyle w:val="a4"/>
      </w:pPr>
    </w:p>
    <w:p w14:paraId="14137CAD" w14:textId="77777777" w:rsidR="00D64816" w:rsidRDefault="00D64816">
      <w:pPr>
        <w:pStyle w:val="a4"/>
      </w:pPr>
    </w:p>
    <w:p w14:paraId="4AA2C7E6" w14:textId="77777777" w:rsidR="00D64816" w:rsidRDefault="00D64816">
      <w:pPr>
        <w:pStyle w:val="a4"/>
      </w:pPr>
    </w:p>
    <w:p w14:paraId="61DB8E3B" w14:textId="77777777" w:rsidR="00D64816" w:rsidRDefault="00D64816">
      <w:pPr>
        <w:pStyle w:val="a4"/>
      </w:pPr>
    </w:p>
    <w:p w14:paraId="3EEC58CE" w14:textId="77777777" w:rsidR="00D64816" w:rsidRDefault="00D64816">
      <w:pPr>
        <w:pStyle w:val="a4"/>
      </w:pPr>
    </w:p>
    <w:p w14:paraId="0C17BBD8" w14:textId="77777777" w:rsidR="00D64816" w:rsidRDefault="00D64816">
      <w:pPr>
        <w:pStyle w:val="a4"/>
      </w:pPr>
    </w:p>
    <w:p w14:paraId="058DFB41" w14:textId="77777777" w:rsidR="00D64816" w:rsidRDefault="00D64816">
      <w:pPr>
        <w:pStyle w:val="a4"/>
      </w:pPr>
    </w:p>
    <w:p w14:paraId="32EC9F6A" w14:textId="77777777" w:rsidR="00D64816" w:rsidRDefault="00D64816">
      <w:pPr>
        <w:pStyle w:val="a4"/>
      </w:pPr>
    </w:p>
    <w:p w14:paraId="3AAC8531" w14:textId="77777777" w:rsidR="00D64816" w:rsidRDefault="00D64816">
      <w:pPr>
        <w:pStyle w:val="a4"/>
      </w:pPr>
    </w:p>
    <w:p w14:paraId="077E80EC" w14:textId="77777777" w:rsidR="00D64816" w:rsidRDefault="00D64816">
      <w:pPr>
        <w:pStyle w:val="a4"/>
      </w:pPr>
    </w:p>
    <w:p w14:paraId="1B24823A" w14:textId="77777777" w:rsidR="00D64816" w:rsidRDefault="00D64816">
      <w:pPr>
        <w:pStyle w:val="a4"/>
      </w:pPr>
    </w:p>
    <w:p w14:paraId="62A4B027" w14:textId="77777777" w:rsidR="00D64816" w:rsidRDefault="00D64816">
      <w:pPr>
        <w:pStyle w:val="a4"/>
      </w:pPr>
    </w:p>
    <w:p w14:paraId="6306B423" w14:textId="77777777" w:rsidR="00D64816" w:rsidRDefault="00D64816">
      <w:pPr>
        <w:pStyle w:val="a4"/>
      </w:pPr>
    </w:p>
    <w:p w14:paraId="1339991B" w14:textId="77777777" w:rsidR="00D64816" w:rsidRDefault="00D64816">
      <w:pPr>
        <w:pStyle w:val="a4"/>
      </w:pPr>
    </w:p>
    <w:p w14:paraId="23B353FD" w14:textId="77777777" w:rsidR="00D64816" w:rsidRDefault="00D64816">
      <w:pPr>
        <w:pStyle w:val="a4"/>
      </w:pPr>
    </w:p>
    <w:p w14:paraId="31A9C6B6" w14:textId="77777777" w:rsidR="00D64816" w:rsidRDefault="00D64816">
      <w:pPr>
        <w:pStyle w:val="a4"/>
      </w:pPr>
    </w:p>
    <w:p w14:paraId="5938F7A0" w14:textId="77777777" w:rsidR="00D64816" w:rsidRDefault="00D64816">
      <w:pPr>
        <w:pStyle w:val="a4"/>
      </w:pPr>
    </w:p>
    <w:p w14:paraId="7980A836" w14:textId="77777777" w:rsidR="00D64816" w:rsidRDefault="00D64816">
      <w:pPr>
        <w:pStyle w:val="a4"/>
      </w:pPr>
    </w:p>
    <w:p w14:paraId="57C21FD2" w14:textId="77777777" w:rsidR="00D64816" w:rsidRDefault="00D64816">
      <w:pPr>
        <w:pStyle w:val="a4"/>
      </w:pPr>
    </w:p>
    <w:p w14:paraId="4D4B8D09" w14:textId="77777777" w:rsidR="00D64816" w:rsidRDefault="00D64816">
      <w:pPr>
        <w:pStyle w:val="a4"/>
      </w:pPr>
    </w:p>
    <w:p w14:paraId="666E72A0" w14:textId="77777777" w:rsidR="00D64816" w:rsidRDefault="00D64816">
      <w:pPr>
        <w:pStyle w:val="a4"/>
      </w:pPr>
    </w:p>
    <w:p w14:paraId="36305498" w14:textId="77777777" w:rsidR="00D64816" w:rsidRDefault="00D64816">
      <w:pPr>
        <w:pStyle w:val="a4"/>
      </w:pPr>
    </w:p>
    <w:p w14:paraId="772A1758" w14:textId="77777777" w:rsidR="00D64816" w:rsidRDefault="00D64816">
      <w:pPr>
        <w:pStyle w:val="a4"/>
      </w:pPr>
    </w:p>
    <w:p w14:paraId="24CE79CA" w14:textId="77777777" w:rsidR="00D64816" w:rsidRDefault="00D64816">
      <w:pPr>
        <w:pStyle w:val="a4"/>
      </w:pPr>
    </w:p>
    <w:p w14:paraId="202306BD" w14:textId="77777777" w:rsidR="00D64816" w:rsidRDefault="00D64816">
      <w:pPr>
        <w:pStyle w:val="a4"/>
      </w:pPr>
    </w:p>
    <w:p w14:paraId="7AC637A7" w14:textId="77777777" w:rsidR="00D64816" w:rsidRDefault="00D64816">
      <w:pPr>
        <w:pStyle w:val="a4"/>
      </w:pPr>
    </w:p>
    <w:p w14:paraId="21520E50" w14:textId="54BC0AFC" w:rsidR="00D64816" w:rsidRDefault="002F7D50">
      <w:pPr>
        <w:pStyle w:val="afff7"/>
        <w:pBdr>
          <w:top w:val="single" w:sz="4" w:space="0" w:color="808080" w:themeColor="background1" w:themeShade="80"/>
        </w:pBdr>
      </w:pPr>
      <w:bookmarkStart w:id="20" w:name="_Hlk94793728"/>
      <w:r>
        <w:t>ООО «ЯСП</w:t>
      </w:r>
      <w:r>
        <w:t>»</w:t>
      </w:r>
    </w:p>
    <w:p w14:paraId="63FBC44A" w14:textId="5B4D5996" w:rsidR="00D64816" w:rsidRDefault="002F7D50">
      <w:pPr>
        <w:pStyle w:val="afff7"/>
        <w:pBdr>
          <w:top w:val="single" w:sz="4" w:space="0" w:color="808080" w:themeColor="background1" w:themeShade="80"/>
        </w:pBdr>
      </w:pPr>
      <w:r>
        <w:t xml:space="preserve">ОГРН </w:t>
      </w:r>
      <w:r w:rsidR="004547DD" w:rsidRPr="004547DD">
        <w:t>1037825040263</w:t>
      </w:r>
      <w:r>
        <w:t xml:space="preserve"> ИНН/КПП </w:t>
      </w:r>
      <w:r w:rsidR="004547DD" w:rsidRPr="004547DD">
        <w:t>7811137866/784001001</w:t>
      </w:r>
    </w:p>
    <w:p w14:paraId="4CA631AF" w14:textId="029ADE0B" w:rsidR="00D64816" w:rsidRDefault="002F7D50">
      <w:pPr>
        <w:pStyle w:val="afff7"/>
      </w:pPr>
      <w:r>
        <w:t xml:space="preserve">Россия, г. Санкт-Петербург, </w:t>
      </w:r>
      <w:r>
        <w:t xml:space="preserve">ул. Константина </w:t>
      </w:r>
      <w:proofErr w:type="spellStart"/>
      <w:r>
        <w:t>Заслонова</w:t>
      </w:r>
      <w:proofErr w:type="spellEnd"/>
      <w:r>
        <w:t xml:space="preserve">, д. 7, лит. А, оф. </w:t>
      </w:r>
      <w:r w:rsidR="00D92A2E">
        <w:t>236</w:t>
      </w:r>
    </w:p>
    <w:p w14:paraId="1ECCE882" w14:textId="10EEF32B" w:rsidR="00D64816" w:rsidRDefault="002F7D50">
      <w:pPr>
        <w:pStyle w:val="afff7"/>
      </w:pPr>
      <w:r>
        <w:t xml:space="preserve">Телефон: </w:t>
      </w:r>
      <w:r w:rsidR="00D92A2E" w:rsidRPr="00763282">
        <w:t>+7 812 974 74 03</w:t>
      </w:r>
      <w:bookmarkEnd w:id="20"/>
    </w:p>
    <w:sectPr w:rsidR="00D64816">
      <w:headerReference w:type="default" r:id="rId12"/>
      <w:pgSz w:w="11900" w:h="16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5E9C" w14:textId="77777777" w:rsidR="002F7D50" w:rsidRDefault="002F7D50">
      <w:r>
        <w:separator/>
      </w:r>
    </w:p>
  </w:endnote>
  <w:endnote w:type="continuationSeparator" w:id="0">
    <w:p w14:paraId="2A79AC8A" w14:textId="77777777" w:rsidR="002F7D50" w:rsidRDefault="002F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Impact">
    <w:panose1 w:val="020B0806030902050204"/>
    <w:charset w:val="00"/>
    <w:family w:val="auto"/>
    <w:pitch w:val="default"/>
  </w:font>
  <w:font w:name="SourceSansPro-Regular">
    <w:charset w:val="00"/>
    <w:family w:val="auto"/>
    <w:pitch w:val="default"/>
  </w:font>
  <w:font w:name="Courier">
    <w:panose1 w:val="02070309020205020404"/>
    <w:charset w:val="00"/>
    <w:family w:val="auto"/>
    <w:pitch w:val="default"/>
  </w:font>
  <w:font w:name="SourceSansPro-Semibold">
    <w:charset w:val="00"/>
    <w:family w:val="auto"/>
    <w:pitch w:val="default"/>
  </w:font>
  <w:font w:name="Consolas">
    <w:panose1 w:val="020B060902020403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38D4" w14:textId="77777777" w:rsidR="00D64816" w:rsidRDefault="002F7D50">
    <w:pPr>
      <w:pStyle w:val="af6"/>
      <w:framePr w:wrap="none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A8CE83F" w14:textId="77777777" w:rsidR="00D64816" w:rsidRDefault="00D64816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6525" w14:textId="77777777" w:rsidR="00D64816" w:rsidRDefault="002F7D50">
    <w:pPr>
      <w:pStyle w:val="aff8"/>
      <w:ind w:right="-8"/>
    </w:pPr>
    <w:r>
      <w:fldChar w:fldCharType="begin"/>
    </w:r>
    <w:r>
      <w:instrText xml:space="preserve"> PAGE  \* Arabic  \* MERGEFORMAT </w:instrText>
    </w:r>
    <w:r>
      <w:fldChar w:fldCharType="separate"/>
    </w:r>
    <w:r>
      <w:t>10</w:t>
    </w:r>
    <w:r>
      <w:fldChar w:fldCharType="end"/>
    </w:r>
    <w:r>
      <w:t xml:space="preserve"> из </w:t>
    </w:r>
    <w:r>
      <w:fldChar w:fldCharType="begin"/>
    </w:r>
    <w:r>
      <w:instrText xml:space="preserve"> NUMPAGES  \* Arabic  \* MERGEFORMAT </w:instrText>
    </w:r>
    <w:r>
      <w:fldChar w:fldCharType="separate"/>
    </w:r>
    <w: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6902" w14:textId="77777777" w:rsidR="002F7D50" w:rsidRDefault="002F7D50">
      <w:r>
        <w:separator/>
      </w:r>
    </w:p>
  </w:footnote>
  <w:footnote w:type="continuationSeparator" w:id="0">
    <w:p w14:paraId="54BDDF01" w14:textId="77777777" w:rsidR="002F7D50" w:rsidRDefault="002F7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1BDB" w14:textId="77777777" w:rsidR="00D64816" w:rsidRDefault="002F7D50">
    <w:pPr>
      <w:pStyle w:val="af4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3BF17167" wp14:editId="389843D3">
          <wp:simplePos x="0" y="0"/>
          <wp:positionH relativeFrom="column">
            <wp:posOffset>-800100</wp:posOffset>
          </wp:positionH>
          <wp:positionV relativeFrom="paragraph">
            <wp:posOffset>-396875</wp:posOffset>
          </wp:positionV>
          <wp:extent cx="1825200" cy="752400"/>
          <wp:effectExtent l="0" t="0" r="3810" b="0"/>
          <wp:wrapNone/>
          <wp:docPr id="1" name="Изображение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-logo (transparent white)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8252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ED376" wp14:editId="6AB33F97">
              <wp:simplePos x="0" y="0"/>
              <wp:positionH relativeFrom="column">
                <wp:posOffset>-1368893</wp:posOffset>
              </wp:positionH>
              <wp:positionV relativeFrom="paragraph">
                <wp:posOffset>-332740</wp:posOffset>
              </wp:positionV>
              <wp:extent cx="7882890" cy="571500"/>
              <wp:effectExtent l="0" t="0" r="16510" b="3810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882890" cy="571500"/>
                      </a:xfrm>
                      <a:prstGeom prst="rect">
                        <a:avLst/>
                      </a:prstGeom>
                      <a:solidFill>
                        <a:srgbClr val="26303A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53FD32" w14:textId="77777777" w:rsidR="00D64816" w:rsidRDefault="002F7D50">
                          <w:pPr>
                            <w:pStyle w:val="afe"/>
                          </w:pPr>
                          <w:r>
                            <w:t>Документация продукта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6ED376" id="Прямоугольник 3" o:spid="_x0000_s1026" style="position:absolute;margin-left:-107.8pt;margin-top:-26.2pt;width:620.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OQhAIAAGAFAAAOAAAAZHJzL2Uyb0RvYy54bWysVF9P2zAQf5+072D5fSQtBUpEiqoipkkM&#10;0GDi2XXsxpLj82y3Sffpd3bSUAHaw7QX685397v/d3XdNZrshPMKTEknJzklwnColNmU9Ofz7Zc5&#10;JT4wUzENRpR0Lzy9Xnz+dNXaQkyhBl0JRxDE+KK1Ja1DsEWWeV6LhvkTsMKgUIJrWEDWbbLKsRbR&#10;G51N8/w8a8FV1gEX3uPvTS+ki4QvpeDhQUovAtElxdhCel161/HNFles2Dhma8WHMNg/RNEwZdDp&#10;CHXDAiNbp95BNYo78CDDCYcmAykVFykHzGaSv8nmqWZWpFywON6OZfL/D5bf757so8MytNYXHkmy&#10;br9Dha1i2wApp066JuaG0ZIulW4/lk50gXD8vJjPp/NLrDBH2dnF5CxPtc1YcbC2zoevAhoSiZI6&#10;bE1CZ7s7H9A/qh5UojMPWlW3SuvEuM16pR3ZMWzj9Pw0P13GzqHJkVp2yGDIJey1iMba/BCSqAqj&#10;nCaPabjEiMc4FyZMelHNKtG7wQzGHEaL5DMBRmSJ4Y3YA0Ac3PfYfbCDfjQVaTZH4/xvgfXGo0Xy&#10;DCaMxo0y4D4C0JjV4LnXx/BTkfrSRDJ06w5VIrmGao/td9Avibf8VmGr7pgPj8zhVmB3cdPDAz5S&#10;Q1tSGChKanC/P/qP+jisKKWkxS0rqf+1ZU5Qor8ZHOPLyWwW1zIxs7OLKTLuWLI+lphtswKcgAne&#10;FMsTGfWDPpDSQfOCB2EZvaKIGY6+S8qDOzCr0G8/nhQulsukhqtoWbgzT5ZH8FjgOIrP3QtzdpjX&#10;gJN+D4eNZMWbse11o6WBJS6OVGmmX+s6lB7XOM3QcHLinTjmk9brYVz8AQAA//8DAFBLAwQUAAYA&#10;CAAAACEAYC1TRd8AAAAMAQAADwAAAGRycy9kb3ducmV2LnhtbEyPwU7DMAyG70i8Q2QkblvajHao&#10;azohJODMOsTVa7K2WuNUSdZ1PD3ZCW62/On395fb2Qxs0s73liSkywSYpsaqnloJ+/pt8QzMBySF&#10;gyUt4ao9bKv7uxILZS/0qaddaFkMIV+ghC6EseDcN5026Jd21BRvR+sMhri6liuHlxhuBi6SJOcG&#10;e4ofOhz1a6eb0+5sJGCKofk6Dev37/1KfLipvlL9I+Xjw/yyARb0HP5guOlHdaii08GeSXk2SFiI&#10;NMsjG6dMPAG7IYnIYp2DhNU6B16V/H+J6hcAAP//AwBQSwECLQAUAAYACAAAACEAtoM4kv4AAADh&#10;AQAAEwAAAAAAAAAAAAAAAAAAAAAAW0NvbnRlbnRfVHlwZXNdLnhtbFBLAQItABQABgAIAAAAIQA4&#10;/SH/1gAAAJQBAAALAAAAAAAAAAAAAAAAAC8BAABfcmVscy8ucmVsc1BLAQItABQABgAIAAAAIQBV&#10;mYOQhAIAAGAFAAAOAAAAAAAAAAAAAAAAAC4CAABkcnMvZTJvRG9jLnhtbFBLAQItABQABgAIAAAA&#10;IQBgLVNF3wAAAAwBAAAPAAAAAAAAAAAAAAAAAN4EAABkcnMvZG93bnJldi54bWxQSwUGAAAAAAQA&#10;BADzAAAA6gUAAAAA&#10;" fillcolor="#26303a" strokecolor="#1f4d78 [1604]" strokeweight="1pt">
              <v:textbox>
                <w:txbxContent>
                  <w:p w14:paraId="7253FD32" w14:textId="77777777" w:rsidR="00D64816" w:rsidRDefault="002F7D50">
                    <w:pPr>
                      <w:pStyle w:val="afe"/>
                    </w:pPr>
                    <w:r>
                      <w:t>Документация продукта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9B6901" wp14:editId="5A1853CE">
              <wp:simplePos x="0" y="0"/>
              <wp:positionH relativeFrom="column">
                <wp:posOffset>-1826093</wp:posOffset>
              </wp:positionH>
              <wp:positionV relativeFrom="paragraph">
                <wp:posOffset>-449580</wp:posOffset>
              </wp:positionV>
              <wp:extent cx="8340591" cy="116840"/>
              <wp:effectExtent l="0" t="0" r="16510" b="35560"/>
              <wp:wrapNone/>
              <wp:docPr id="3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8340591" cy="116840"/>
                      </a:xfrm>
                      <a:prstGeom prst="rect">
                        <a:avLst/>
                      </a:prstGeom>
                      <a:solidFill>
                        <a:srgbClr val="02CA6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978380" id="Прямоугольник 4" o:spid="_x0000_s1026" style="position:absolute;margin-left:-143.8pt;margin-top:-35.4pt;width:656.7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SuAwIAAFoEAAAOAAAAZHJzL2Uyb0RvYy54bWysVE1vEzEQvSPxHyzfye6GNoRVNlXVqlyg&#10;IFrE2fFH1pLXY9ludvPvGXs/WhXEAZGDZa/nvTczb5zd1dAZcpI+aLANrVYlJdJyENoeG/rj8e7d&#10;lpIQmRXMgJUNPctAr/Zv3+x6V8s1tGCE9ARJbKh719A2RlcXReCt7FhYgZMWLxX4jkU8+mMhPOuR&#10;vTPFuiw3RQ9eOA9choBfb8dLus/8SkkevyoVZCSmoZhbzKvP6yGtxX7H6qNnrtV8SoP9QxYd0xZF&#10;F6pbFhl58vo3qk5zDwFUXHHoClBKc5lrwGqq8lU1Dy1zMteCzQluaVP4f7T8/vTgvnlsQ+9CHXBL&#10;Dv0XEGgVe4qQaxqU71JtmC0ZcuvOS+vkEAnHj9v3F+Xlx4oSjndVtdle5N4WrJ7Rzof4SUJH0qah&#10;Hq3J7Oz0OUTUx9A5JIkFMFrcaWPywR8PN8aTE0s2rm+uNx+Scwh5EVbMFUy1xLORCWzsd6mIFpjl&#10;Oivm4ZILH+Nc2liNVy0TcpS5LPE3q6RxTIismQkTs8L0Fu6JYI4cSWbuMdkpPkFlns0FXP4tsRG8&#10;ILIy2LiAO23B/4nAYFWT8hiP6ecmja1J2wOIM3ruIb+MRJ1MeBx+Mu8mpyJ6fA/zLLL6lWFjbEJa&#10;uMaRUTq7+Uw+ieIA5+5Njy29kJfnHPX8l7D/BQAA//8DAFBLAwQUAAYACAAAACEA2nDn5OEAAAAN&#10;AQAADwAAAGRycy9kb3ducmV2LnhtbEyPwU7DMBBE70j8g7VIXKLWJkqaEuJUqFIlDlxo+QA3XpKo&#10;8TqK3Tbw9WxPcNvdGc2+qTazG8QFp9B70vC0VCCQGm97ajV8HnaLNYgQDVkzeEIN3xhgU9/fVaa0&#10;/kofeNnHVnAIhdJo6GIcSylD06EzYelHJNa+/ORM5HVqpZ3MlcPdIFOlVtKZnvhDZ0bcdtic9men&#10;4bJ7z38y5bZoTTFnySkp8C3R+vFhfn0BEXGOf2a44TM61Mx09GeyQQwaFum6WLGXp0JxiZtFpfkz&#10;iCOf8jQDWVfyf4v6FwAA//8DAFBLAQItABQABgAIAAAAIQC2gziS/gAAAOEBAAATAAAAAAAAAAAA&#10;AAAAAAAAAABbQ29udGVudF9UeXBlc10ueG1sUEsBAi0AFAAGAAgAAAAhADj9If/WAAAAlAEAAAsA&#10;AAAAAAAAAAAAAAAALwEAAF9yZWxzLy5yZWxzUEsBAi0AFAAGAAgAAAAhACNYpK4DAgAAWgQAAA4A&#10;AAAAAAAAAAAAAAAALgIAAGRycy9lMm9Eb2MueG1sUEsBAi0AFAAGAAgAAAAhANpw5+ThAAAADQEA&#10;AA8AAAAAAAAAAAAAAAAAXQQAAGRycy9kb3ducmV2LnhtbFBLBQYAAAAABAAEAPMAAABrBQAAAAA=&#10;" fillcolor="#02ca67" strokecolor="#1f4d78 [1604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A747" w14:textId="77777777" w:rsidR="00D64816" w:rsidRDefault="002F7D50">
    <w:pPr>
      <w:pStyle w:val="aff"/>
      <w:pBdr>
        <w:bottom w:val="single" w:sz="4" w:space="4" w:color="808080" w:themeColor="background1" w:themeShade="80"/>
      </w:pBdr>
    </w:pPr>
    <w:r>
      <w:t xml:space="preserve">Совершенствование программного обеспечения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189"/>
    <w:multiLevelType w:val="hybridMultilevel"/>
    <w:tmpl w:val="BA061A6A"/>
    <w:lvl w:ilvl="0" w:tplc="AFFA84A8">
      <w:start w:val="1"/>
      <w:numFmt w:val="decimal"/>
      <w:pStyle w:val="a"/>
      <w:lvlText w:val="Приложение %1."/>
      <w:lvlJc w:val="left"/>
      <w:pPr>
        <w:ind w:left="3195" w:hanging="360"/>
      </w:pPr>
      <w:rPr>
        <w:rFonts w:hint="default"/>
      </w:rPr>
    </w:lvl>
    <w:lvl w:ilvl="1" w:tplc="C1126934">
      <w:start w:val="1"/>
      <w:numFmt w:val="lowerLetter"/>
      <w:lvlText w:val="%2."/>
      <w:lvlJc w:val="left"/>
      <w:pPr>
        <w:ind w:left="2149" w:hanging="360"/>
      </w:pPr>
    </w:lvl>
    <w:lvl w:ilvl="2" w:tplc="8F98525C">
      <w:start w:val="1"/>
      <w:numFmt w:val="lowerRoman"/>
      <w:lvlText w:val="%3."/>
      <w:lvlJc w:val="right"/>
      <w:pPr>
        <w:ind w:left="2869" w:hanging="180"/>
      </w:pPr>
    </w:lvl>
    <w:lvl w:ilvl="3" w:tplc="E6920A58">
      <w:start w:val="1"/>
      <w:numFmt w:val="decimal"/>
      <w:lvlText w:val="%4."/>
      <w:lvlJc w:val="left"/>
      <w:pPr>
        <w:ind w:left="3589" w:hanging="360"/>
      </w:pPr>
    </w:lvl>
    <w:lvl w:ilvl="4" w:tplc="0EA409AA">
      <w:start w:val="1"/>
      <w:numFmt w:val="lowerLetter"/>
      <w:lvlText w:val="%5."/>
      <w:lvlJc w:val="left"/>
      <w:pPr>
        <w:ind w:left="4309" w:hanging="360"/>
      </w:pPr>
    </w:lvl>
    <w:lvl w:ilvl="5" w:tplc="23605EC0">
      <w:start w:val="1"/>
      <w:numFmt w:val="lowerRoman"/>
      <w:lvlText w:val="%6."/>
      <w:lvlJc w:val="right"/>
      <w:pPr>
        <w:ind w:left="5029" w:hanging="180"/>
      </w:pPr>
    </w:lvl>
    <w:lvl w:ilvl="6" w:tplc="6B10C660">
      <w:start w:val="1"/>
      <w:numFmt w:val="decimal"/>
      <w:lvlText w:val="%7."/>
      <w:lvlJc w:val="left"/>
      <w:pPr>
        <w:ind w:left="5749" w:hanging="360"/>
      </w:pPr>
    </w:lvl>
    <w:lvl w:ilvl="7" w:tplc="02BC2164">
      <w:start w:val="1"/>
      <w:numFmt w:val="lowerLetter"/>
      <w:lvlText w:val="%8."/>
      <w:lvlJc w:val="left"/>
      <w:pPr>
        <w:ind w:left="6469" w:hanging="360"/>
      </w:pPr>
    </w:lvl>
    <w:lvl w:ilvl="8" w:tplc="69A2DCD4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FA62CB"/>
    <w:multiLevelType w:val="hybridMultilevel"/>
    <w:tmpl w:val="906E4144"/>
    <w:lvl w:ilvl="0" w:tplc="2B18B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D4CA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7AD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82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EE5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349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CC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40E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9C5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56E3"/>
    <w:multiLevelType w:val="hybridMultilevel"/>
    <w:tmpl w:val="363E4B70"/>
    <w:lvl w:ilvl="0" w:tplc="5562285A">
      <w:start w:val="1"/>
      <w:numFmt w:val="decimal"/>
      <w:pStyle w:val="1"/>
      <w:lvlText w:val="%1."/>
      <w:lvlJc w:val="left"/>
      <w:pPr>
        <w:ind w:left="1074" w:hanging="360"/>
      </w:pPr>
    </w:lvl>
    <w:lvl w:ilvl="1" w:tplc="8A38FE78">
      <w:start w:val="1"/>
      <w:numFmt w:val="lowerLetter"/>
      <w:lvlText w:val="%2."/>
      <w:lvlJc w:val="left"/>
      <w:pPr>
        <w:ind w:left="1794" w:hanging="360"/>
      </w:pPr>
    </w:lvl>
    <w:lvl w:ilvl="2" w:tplc="ED6277D4">
      <w:start w:val="1"/>
      <w:numFmt w:val="lowerRoman"/>
      <w:lvlText w:val="%3."/>
      <w:lvlJc w:val="right"/>
      <w:pPr>
        <w:ind w:left="2514" w:hanging="180"/>
      </w:pPr>
    </w:lvl>
    <w:lvl w:ilvl="3" w:tplc="8C0C45EC">
      <w:start w:val="1"/>
      <w:numFmt w:val="decimal"/>
      <w:lvlText w:val="%4."/>
      <w:lvlJc w:val="left"/>
      <w:pPr>
        <w:ind w:left="3234" w:hanging="360"/>
      </w:pPr>
    </w:lvl>
    <w:lvl w:ilvl="4" w:tplc="F6604758">
      <w:start w:val="1"/>
      <w:numFmt w:val="lowerLetter"/>
      <w:lvlText w:val="%5."/>
      <w:lvlJc w:val="left"/>
      <w:pPr>
        <w:ind w:left="3954" w:hanging="360"/>
      </w:pPr>
    </w:lvl>
    <w:lvl w:ilvl="5" w:tplc="4B4ADF26">
      <w:start w:val="1"/>
      <w:numFmt w:val="lowerRoman"/>
      <w:lvlText w:val="%6."/>
      <w:lvlJc w:val="right"/>
      <w:pPr>
        <w:ind w:left="4674" w:hanging="180"/>
      </w:pPr>
    </w:lvl>
    <w:lvl w:ilvl="6" w:tplc="751EA20E">
      <w:start w:val="1"/>
      <w:numFmt w:val="decimal"/>
      <w:lvlText w:val="%7."/>
      <w:lvlJc w:val="left"/>
      <w:pPr>
        <w:ind w:left="5394" w:hanging="360"/>
      </w:pPr>
    </w:lvl>
    <w:lvl w:ilvl="7" w:tplc="6A56CDAA">
      <w:start w:val="1"/>
      <w:numFmt w:val="lowerLetter"/>
      <w:lvlText w:val="%8."/>
      <w:lvlJc w:val="left"/>
      <w:pPr>
        <w:ind w:left="6114" w:hanging="360"/>
      </w:pPr>
    </w:lvl>
    <w:lvl w:ilvl="8" w:tplc="B17A10C0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BDD4147"/>
    <w:multiLevelType w:val="hybridMultilevel"/>
    <w:tmpl w:val="ED440E0E"/>
    <w:lvl w:ilvl="0" w:tplc="84CABAA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6F0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748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4B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213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1E2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CEC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830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D00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B68EB"/>
    <w:multiLevelType w:val="multilevel"/>
    <w:tmpl w:val="B6660D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10483C4E"/>
    <w:multiLevelType w:val="hybridMultilevel"/>
    <w:tmpl w:val="7A6CE964"/>
    <w:lvl w:ilvl="0" w:tplc="57DC0DD2">
      <w:start w:val="1"/>
      <w:numFmt w:val="bullet"/>
      <w:pStyle w:val="10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751424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CA6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C0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0C1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AC8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2A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AFC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06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50E26"/>
    <w:multiLevelType w:val="hybridMultilevel"/>
    <w:tmpl w:val="14FE9E50"/>
    <w:lvl w:ilvl="0" w:tplc="0D4C837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369A3B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F87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A4A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28A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06D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C1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E9E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F6B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B1464"/>
    <w:multiLevelType w:val="hybridMultilevel"/>
    <w:tmpl w:val="F9FCF6B2"/>
    <w:lvl w:ilvl="0" w:tplc="BC7A283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A530D5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8C4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E4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04C6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742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DAB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8C48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7CD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B7991"/>
    <w:multiLevelType w:val="hybridMultilevel"/>
    <w:tmpl w:val="2108A8CE"/>
    <w:lvl w:ilvl="0" w:tplc="7B2808B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BC7435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187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81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C55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82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D0C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F454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86F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E0541"/>
    <w:multiLevelType w:val="hybridMultilevel"/>
    <w:tmpl w:val="9A94CDF2"/>
    <w:lvl w:ilvl="0" w:tplc="5960320A">
      <w:start w:val="1"/>
      <w:numFmt w:val="decimal"/>
      <w:pStyle w:val="a0"/>
      <w:suff w:val="space"/>
      <w:lvlText w:val="Рис. %1."/>
      <w:lvlJc w:val="left"/>
      <w:pPr>
        <w:ind w:left="0" w:firstLine="0"/>
      </w:pPr>
      <w:rPr>
        <w:rFonts w:hint="default"/>
      </w:rPr>
    </w:lvl>
    <w:lvl w:ilvl="1" w:tplc="F9E671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CA0AE4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BCC08D6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7C09EA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D283472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581212D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5F03C0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7E02ACEA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05E7502"/>
    <w:multiLevelType w:val="hybridMultilevel"/>
    <w:tmpl w:val="3EACCC28"/>
    <w:lvl w:ilvl="0" w:tplc="CBE49DE8">
      <w:start w:val="1"/>
      <w:numFmt w:val="decimal"/>
      <w:pStyle w:val="a1"/>
      <w:suff w:val="space"/>
      <w:lvlText w:val="Табл. %1."/>
      <w:lvlJc w:val="right"/>
      <w:pPr>
        <w:ind w:left="720" w:hanging="720"/>
      </w:pPr>
      <w:rPr>
        <w:rFonts w:hint="default"/>
      </w:rPr>
    </w:lvl>
    <w:lvl w:ilvl="1" w:tplc="4692B9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7F0F71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AA418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EE8750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78C4975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D0246B3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AC4C666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D942696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8EB6AA2"/>
    <w:multiLevelType w:val="multilevel"/>
    <w:tmpl w:val="507ACA78"/>
    <w:lvl w:ilvl="0">
      <w:start w:val="1"/>
      <w:numFmt w:val="decimal"/>
      <w:pStyle w:val="1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2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979374D"/>
    <w:multiLevelType w:val="hybridMultilevel"/>
    <w:tmpl w:val="8324A1A6"/>
    <w:lvl w:ilvl="0" w:tplc="C3ECDF74">
      <w:start w:val="1"/>
      <w:numFmt w:val="bullet"/>
      <w:pStyle w:val="a2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C64AD18">
      <w:start w:val="1"/>
      <w:numFmt w:val="decimal"/>
      <w:lvlText w:val=""/>
      <w:lvlJc w:val="left"/>
    </w:lvl>
    <w:lvl w:ilvl="2" w:tplc="0AC204B0">
      <w:start w:val="1"/>
      <w:numFmt w:val="decimal"/>
      <w:lvlText w:val=""/>
      <w:lvlJc w:val="left"/>
    </w:lvl>
    <w:lvl w:ilvl="3" w:tplc="3B941D70">
      <w:start w:val="1"/>
      <w:numFmt w:val="decimal"/>
      <w:lvlText w:val=""/>
      <w:lvlJc w:val="left"/>
    </w:lvl>
    <w:lvl w:ilvl="4" w:tplc="C32AB79C">
      <w:start w:val="1"/>
      <w:numFmt w:val="decimal"/>
      <w:lvlText w:val=""/>
      <w:lvlJc w:val="left"/>
    </w:lvl>
    <w:lvl w:ilvl="5" w:tplc="90CA0886">
      <w:start w:val="1"/>
      <w:numFmt w:val="decimal"/>
      <w:lvlText w:val=""/>
      <w:lvlJc w:val="left"/>
    </w:lvl>
    <w:lvl w:ilvl="6" w:tplc="59BE36C0">
      <w:start w:val="1"/>
      <w:numFmt w:val="decimal"/>
      <w:lvlText w:val=""/>
      <w:lvlJc w:val="left"/>
    </w:lvl>
    <w:lvl w:ilvl="7" w:tplc="F4C81EE8">
      <w:start w:val="1"/>
      <w:numFmt w:val="decimal"/>
      <w:lvlText w:val=""/>
      <w:lvlJc w:val="left"/>
    </w:lvl>
    <w:lvl w:ilvl="8" w:tplc="3030310C">
      <w:start w:val="1"/>
      <w:numFmt w:val="decimal"/>
      <w:lvlText w:val=""/>
      <w:lvlJc w:val="left"/>
    </w:lvl>
  </w:abstractNum>
  <w:abstractNum w:abstractNumId="13" w15:restartNumberingAfterBreak="0">
    <w:nsid w:val="2A8A34F3"/>
    <w:multiLevelType w:val="hybridMultilevel"/>
    <w:tmpl w:val="10DAE0FE"/>
    <w:lvl w:ilvl="0" w:tplc="0782740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8162FD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E1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64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8A6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3AE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E8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E12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E0A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36C74"/>
    <w:multiLevelType w:val="hybridMultilevel"/>
    <w:tmpl w:val="C3985052"/>
    <w:lvl w:ilvl="0" w:tplc="E474C94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7624E8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707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27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6C2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8C5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2B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6FB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5A6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5053D"/>
    <w:multiLevelType w:val="hybridMultilevel"/>
    <w:tmpl w:val="4E64CEE0"/>
    <w:lvl w:ilvl="0" w:tplc="E242A85C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3DEE63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9A3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06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4D6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B48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00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AB0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E0F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B302E"/>
    <w:multiLevelType w:val="hybridMultilevel"/>
    <w:tmpl w:val="0DFCD29A"/>
    <w:lvl w:ilvl="0" w:tplc="0906A720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69C8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227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08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BE24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1E4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84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6650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2C7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25FF1"/>
    <w:multiLevelType w:val="hybridMultilevel"/>
    <w:tmpl w:val="0419001D"/>
    <w:lvl w:ilvl="0" w:tplc="BC860684">
      <w:start w:val="1"/>
      <w:numFmt w:val="decimal"/>
      <w:lvlText w:val="%1)"/>
      <w:lvlJc w:val="left"/>
      <w:pPr>
        <w:ind w:left="360" w:hanging="360"/>
      </w:pPr>
    </w:lvl>
    <w:lvl w:ilvl="1" w:tplc="6CB60C7A">
      <w:start w:val="1"/>
      <w:numFmt w:val="lowerLetter"/>
      <w:lvlText w:val="%2)"/>
      <w:lvlJc w:val="left"/>
      <w:pPr>
        <w:ind w:left="720" w:hanging="360"/>
      </w:pPr>
    </w:lvl>
    <w:lvl w:ilvl="2" w:tplc="0AC467B0">
      <w:start w:val="1"/>
      <w:numFmt w:val="lowerRoman"/>
      <w:lvlText w:val="%3)"/>
      <w:lvlJc w:val="left"/>
      <w:pPr>
        <w:ind w:left="1080" w:hanging="360"/>
      </w:pPr>
    </w:lvl>
    <w:lvl w:ilvl="3" w:tplc="36002724">
      <w:start w:val="1"/>
      <w:numFmt w:val="decimal"/>
      <w:lvlText w:val="(%4)"/>
      <w:lvlJc w:val="left"/>
      <w:pPr>
        <w:ind w:left="1440" w:hanging="360"/>
      </w:pPr>
    </w:lvl>
    <w:lvl w:ilvl="4" w:tplc="F404E4E4">
      <w:start w:val="1"/>
      <w:numFmt w:val="lowerLetter"/>
      <w:lvlText w:val="(%5)"/>
      <w:lvlJc w:val="left"/>
      <w:pPr>
        <w:ind w:left="1800" w:hanging="360"/>
      </w:pPr>
    </w:lvl>
    <w:lvl w:ilvl="5" w:tplc="BD001B90">
      <w:start w:val="1"/>
      <w:numFmt w:val="lowerRoman"/>
      <w:lvlText w:val="(%6)"/>
      <w:lvlJc w:val="left"/>
      <w:pPr>
        <w:ind w:left="2160" w:hanging="360"/>
      </w:pPr>
    </w:lvl>
    <w:lvl w:ilvl="6" w:tplc="B3B226AA">
      <w:start w:val="1"/>
      <w:numFmt w:val="decimal"/>
      <w:lvlText w:val="%7."/>
      <w:lvlJc w:val="left"/>
      <w:pPr>
        <w:ind w:left="2520" w:hanging="360"/>
      </w:pPr>
    </w:lvl>
    <w:lvl w:ilvl="7" w:tplc="C0922238">
      <w:start w:val="1"/>
      <w:numFmt w:val="lowerLetter"/>
      <w:lvlText w:val="%8."/>
      <w:lvlJc w:val="left"/>
      <w:pPr>
        <w:ind w:left="2880" w:hanging="360"/>
      </w:pPr>
    </w:lvl>
    <w:lvl w:ilvl="8" w:tplc="098A2EDC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52B3670"/>
    <w:multiLevelType w:val="hybridMultilevel"/>
    <w:tmpl w:val="4B2414C8"/>
    <w:lvl w:ilvl="0" w:tplc="984E8DD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3E965D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6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CB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616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8AD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84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08E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1CC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B4AB9"/>
    <w:multiLevelType w:val="hybridMultilevel"/>
    <w:tmpl w:val="E33867C8"/>
    <w:lvl w:ilvl="0" w:tplc="04FED55E">
      <w:start w:val="1"/>
      <w:numFmt w:val="bullet"/>
      <w:pStyle w:val="21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1" w:tplc="F97EE99C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A582D5BC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29E6A670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852A0244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6428B266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6220F82E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A6D82B60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8424F6AC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15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2"/>
  </w:num>
  <w:num w:numId="23">
    <w:abstractNumId w:val="1"/>
  </w:num>
  <w:num w:numId="24">
    <w:abstractNumId w:val="13"/>
  </w:num>
  <w:num w:numId="25">
    <w:abstractNumId w:val="7"/>
  </w:num>
  <w:num w:numId="26">
    <w:abstractNumId w:val="14"/>
  </w:num>
  <w:num w:numId="27">
    <w:abstractNumId w:val="18"/>
  </w:num>
  <w:num w:numId="28">
    <w:abstractNumId w:val="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816"/>
    <w:rsid w:val="002F7D50"/>
    <w:rsid w:val="004547DD"/>
    <w:rsid w:val="009069C8"/>
    <w:rsid w:val="00D64816"/>
    <w:rsid w:val="00D9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FD52"/>
  <w15:docId w15:val="{C2B43D86-6C95-4C61-BDDB-CB82FC2F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Pr>
      <w:rFonts w:ascii="Verdana" w:hAnsi="Verdana"/>
    </w:rPr>
  </w:style>
  <w:style w:type="paragraph" w:styleId="11">
    <w:name w:val="heading 1"/>
    <w:next w:val="a4"/>
    <w:link w:val="12"/>
    <w:uiPriority w:val="9"/>
    <w:pPr>
      <w:pageBreakBefore/>
      <w:widowControl w:val="0"/>
      <w:numPr>
        <w:numId w:val="4"/>
      </w:numPr>
      <w:spacing w:before="120" w:after="240"/>
      <w:outlineLvl w:val="0"/>
    </w:pPr>
    <w:rPr>
      <w:rFonts w:ascii="Verdana" w:hAnsi="Verdana" w:cs="Helvetica"/>
      <w:b/>
      <w:bCs/>
      <w:caps/>
      <w:color w:val="323B45"/>
      <w:sz w:val="40"/>
      <w:szCs w:val="62"/>
      <w:lang w:val="en-US"/>
    </w:rPr>
  </w:style>
  <w:style w:type="paragraph" w:styleId="20">
    <w:name w:val="heading 2"/>
    <w:next w:val="a4"/>
    <w:link w:val="22"/>
    <w:uiPriority w:val="9"/>
    <w:unhideWhenUsed/>
    <w:qFormat/>
    <w:pPr>
      <w:keepNext/>
      <w:widowControl w:val="0"/>
      <w:numPr>
        <w:ilvl w:val="1"/>
        <w:numId w:val="4"/>
      </w:numPr>
      <w:spacing w:before="360" w:after="240"/>
      <w:outlineLvl w:val="1"/>
    </w:pPr>
    <w:rPr>
      <w:rFonts w:ascii="Verdana" w:hAnsi="Verdana" w:cs="Helvetica"/>
      <w:b/>
      <w:bCs/>
      <w:color w:val="000000" w:themeColor="text1"/>
      <w:sz w:val="36"/>
      <w:szCs w:val="50"/>
    </w:rPr>
  </w:style>
  <w:style w:type="paragraph" w:styleId="3">
    <w:name w:val="heading 3"/>
    <w:basedOn w:val="a5"/>
    <w:next w:val="a3"/>
    <w:link w:val="30"/>
    <w:uiPriority w:val="9"/>
    <w:unhideWhenUsed/>
    <w:qFormat/>
    <w:pPr>
      <w:widowControl w:val="0"/>
      <w:numPr>
        <w:ilvl w:val="2"/>
        <w:numId w:val="16"/>
      </w:numPr>
      <w:spacing w:before="360" w:after="240"/>
      <w:contextualSpacing w:val="0"/>
      <w:outlineLvl w:val="2"/>
    </w:pPr>
    <w:rPr>
      <w:rFonts w:cs="Helvetica"/>
      <w:b/>
      <w:bCs/>
      <w:color w:val="02CA67"/>
      <w:sz w:val="32"/>
      <w:szCs w:val="50"/>
    </w:rPr>
  </w:style>
  <w:style w:type="paragraph" w:styleId="4">
    <w:name w:val="heading 4"/>
    <w:basedOn w:val="a3"/>
    <w:next w:val="a3"/>
    <w:link w:val="40"/>
    <w:uiPriority w:val="9"/>
    <w:unhideWhenUsed/>
    <w:qFormat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3"/>
    <w:next w:val="a3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3"/>
    <w:next w:val="a3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3"/>
    <w:next w:val="a3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3"/>
    <w:next w:val="a3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Heading1Char">
    <w:name w:val="Heading 1 Char"/>
    <w:basedOn w:val="a6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6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6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6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6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6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6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6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6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6"/>
    <w:uiPriority w:val="10"/>
    <w:rPr>
      <w:sz w:val="48"/>
      <w:szCs w:val="48"/>
    </w:rPr>
  </w:style>
  <w:style w:type="paragraph" w:styleId="a9">
    <w:name w:val="Subtitle"/>
    <w:basedOn w:val="a3"/>
    <w:next w:val="a3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6"/>
    <w:link w:val="a9"/>
    <w:uiPriority w:val="11"/>
    <w:rPr>
      <w:sz w:val="24"/>
      <w:szCs w:val="24"/>
    </w:rPr>
  </w:style>
  <w:style w:type="paragraph" w:styleId="23">
    <w:name w:val="Quote"/>
    <w:basedOn w:val="a3"/>
    <w:next w:val="a3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b">
    <w:name w:val="Intense Quote"/>
    <w:basedOn w:val="a3"/>
    <w:next w:val="a3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6"/>
    <w:uiPriority w:val="99"/>
  </w:style>
  <w:style w:type="character" w:customStyle="1" w:styleId="FooterChar">
    <w:name w:val="Footer Char"/>
    <w:basedOn w:val="a6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7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7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5">
    <w:name w:val="Plain Table 2"/>
    <w:basedOn w:val="a7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7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7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7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7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7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7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7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7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7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7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7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7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7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7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7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7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7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7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7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7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7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7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7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7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7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7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7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7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7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7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7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7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7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7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7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7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7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7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7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7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7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7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7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7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7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7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7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7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7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7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7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7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7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7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7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7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7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7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7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7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7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7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7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7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7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7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7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7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7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7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7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7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7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7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7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7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7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7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7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7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7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7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7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7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7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7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7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7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7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7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7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7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7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3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6"/>
    <w:uiPriority w:val="99"/>
    <w:semiHidden/>
    <w:unhideWhenUsed/>
    <w:rPr>
      <w:vertAlign w:val="superscript"/>
    </w:rPr>
  </w:style>
  <w:style w:type="paragraph" w:styleId="af0">
    <w:name w:val="TOC Heading"/>
    <w:uiPriority w:val="39"/>
    <w:unhideWhenUsed/>
  </w:style>
  <w:style w:type="paragraph" w:styleId="af1">
    <w:name w:val="table of figures"/>
    <w:basedOn w:val="a3"/>
    <w:next w:val="a3"/>
    <w:uiPriority w:val="99"/>
    <w:unhideWhenUsed/>
  </w:style>
  <w:style w:type="character" w:customStyle="1" w:styleId="12">
    <w:name w:val="Заголовок 1 Знак"/>
    <w:basedOn w:val="a6"/>
    <w:link w:val="11"/>
    <w:uiPriority w:val="9"/>
    <w:rPr>
      <w:rFonts w:ascii="Verdana" w:hAnsi="Verdana" w:cs="Helvetica"/>
      <w:b/>
      <w:bCs/>
      <w:caps/>
      <w:color w:val="323B45"/>
      <w:sz w:val="40"/>
      <w:szCs w:val="62"/>
      <w:lang w:val="en-US"/>
    </w:rPr>
  </w:style>
  <w:style w:type="paragraph" w:styleId="a5">
    <w:name w:val="List Paragraph"/>
    <w:basedOn w:val="a3"/>
    <w:link w:val="af2"/>
    <w:uiPriority w:val="34"/>
    <w:qFormat/>
    <w:pPr>
      <w:ind w:left="720"/>
      <w:contextualSpacing/>
    </w:pPr>
  </w:style>
  <w:style w:type="character" w:styleId="af3">
    <w:name w:val="Hyperlink"/>
    <w:basedOn w:val="a6"/>
    <w:uiPriority w:val="99"/>
    <w:unhideWhenUsed/>
    <w:rPr>
      <w:color w:val="0563C1" w:themeColor="hyperlink"/>
      <w:u w:val="single"/>
    </w:rPr>
  </w:style>
  <w:style w:type="paragraph" w:styleId="af4">
    <w:name w:val="header"/>
    <w:basedOn w:val="a3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6"/>
    <w:link w:val="af4"/>
    <w:uiPriority w:val="99"/>
  </w:style>
  <w:style w:type="paragraph" w:styleId="af6">
    <w:name w:val="footer"/>
    <w:basedOn w:val="a3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6"/>
    <w:link w:val="af6"/>
    <w:uiPriority w:val="99"/>
  </w:style>
  <w:style w:type="character" w:styleId="af8">
    <w:name w:val="line number"/>
    <w:basedOn w:val="a6"/>
    <w:uiPriority w:val="99"/>
    <w:semiHidden/>
    <w:unhideWhenUsed/>
  </w:style>
  <w:style w:type="character" w:styleId="af9">
    <w:name w:val="page number"/>
    <w:basedOn w:val="a6"/>
    <w:uiPriority w:val="99"/>
    <w:semiHidden/>
    <w:unhideWhenUsed/>
  </w:style>
  <w:style w:type="character" w:customStyle="1" w:styleId="22">
    <w:name w:val="Заголовок 2 Знак"/>
    <w:basedOn w:val="a6"/>
    <w:link w:val="20"/>
    <w:uiPriority w:val="9"/>
    <w:rPr>
      <w:rFonts w:ascii="Verdana" w:hAnsi="Verdana" w:cs="Helvetica"/>
      <w:b/>
      <w:bCs/>
      <w:color w:val="000000" w:themeColor="text1"/>
      <w:sz w:val="36"/>
      <w:szCs w:val="50"/>
    </w:rPr>
  </w:style>
  <w:style w:type="paragraph" w:styleId="14">
    <w:name w:val="toc 1"/>
    <w:basedOn w:val="a3"/>
    <w:next w:val="a3"/>
    <w:uiPriority w:val="39"/>
    <w:unhideWhenUsed/>
    <w:pPr>
      <w:spacing w:before="120"/>
    </w:pPr>
    <w:rPr>
      <w:sz w:val="22"/>
    </w:rPr>
  </w:style>
  <w:style w:type="paragraph" w:styleId="26">
    <w:name w:val="toc 2"/>
    <w:basedOn w:val="a3"/>
    <w:next w:val="a3"/>
    <w:uiPriority w:val="39"/>
    <w:unhideWhenUsed/>
    <w:pPr>
      <w:ind w:left="240"/>
    </w:pPr>
    <w:rPr>
      <w:sz w:val="22"/>
      <w:szCs w:val="22"/>
    </w:rPr>
  </w:style>
  <w:style w:type="paragraph" w:styleId="32">
    <w:name w:val="toc 3"/>
    <w:basedOn w:val="a3"/>
    <w:next w:val="a3"/>
    <w:uiPriority w:val="39"/>
    <w:unhideWhenUsed/>
    <w:pPr>
      <w:ind w:left="480"/>
    </w:pPr>
    <w:rPr>
      <w:sz w:val="22"/>
      <w:szCs w:val="22"/>
    </w:rPr>
  </w:style>
  <w:style w:type="paragraph" w:styleId="42">
    <w:name w:val="toc 4"/>
    <w:basedOn w:val="a3"/>
    <w:next w:val="a3"/>
    <w:uiPriority w:val="39"/>
    <w:unhideWhenUsed/>
    <w:pPr>
      <w:ind w:left="720"/>
    </w:pPr>
    <w:rPr>
      <w:sz w:val="20"/>
      <w:szCs w:val="20"/>
    </w:rPr>
  </w:style>
  <w:style w:type="paragraph" w:styleId="52">
    <w:name w:val="toc 5"/>
    <w:basedOn w:val="a3"/>
    <w:next w:val="a3"/>
    <w:uiPriority w:val="39"/>
    <w:unhideWhenUsed/>
    <w:pPr>
      <w:ind w:left="960"/>
    </w:pPr>
    <w:rPr>
      <w:sz w:val="20"/>
      <w:szCs w:val="20"/>
    </w:rPr>
  </w:style>
  <w:style w:type="paragraph" w:styleId="61">
    <w:name w:val="toc 6"/>
    <w:basedOn w:val="a3"/>
    <w:next w:val="a3"/>
    <w:uiPriority w:val="39"/>
    <w:unhideWhenUsed/>
    <w:pPr>
      <w:ind w:left="1200"/>
    </w:pPr>
    <w:rPr>
      <w:sz w:val="20"/>
      <w:szCs w:val="20"/>
    </w:rPr>
  </w:style>
  <w:style w:type="paragraph" w:styleId="71">
    <w:name w:val="toc 7"/>
    <w:basedOn w:val="a3"/>
    <w:next w:val="a3"/>
    <w:uiPriority w:val="39"/>
    <w:unhideWhenUsed/>
    <w:pPr>
      <w:ind w:left="1440"/>
    </w:pPr>
    <w:rPr>
      <w:sz w:val="20"/>
      <w:szCs w:val="20"/>
    </w:rPr>
  </w:style>
  <w:style w:type="paragraph" w:styleId="81">
    <w:name w:val="toc 8"/>
    <w:basedOn w:val="a3"/>
    <w:next w:val="a3"/>
    <w:uiPriority w:val="39"/>
    <w:unhideWhenUsed/>
    <w:pPr>
      <w:ind w:left="1680"/>
    </w:pPr>
    <w:rPr>
      <w:sz w:val="20"/>
      <w:szCs w:val="20"/>
    </w:rPr>
  </w:style>
  <w:style w:type="paragraph" w:styleId="91">
    <w:name w:val="toc 9"/>
    <w:basedOn w:val="a3"/>
    <w:next w:val="a3"/>
    <w:uiPriority w:val="39"/>
    <w:unhideWhenUsed/>
    <w:pPr>
      <w:ind w:left="1920"/>
    </w:pPr>
    <w:rPr>
      <w:sz w:val="20"/>
      <w:szCs w:val="20"/>
    </w:rPr>
  </w:style>
  <w:style w:type="character" w:customStyle="1" w:styleId="30">
    <w:name w:val="Заголовок 3 Знак"/>
    <w:basedOn w:val="a6"/>
    <w:link w:val="3"/>
    <w:uiPriority w:val="9"/>
    <w:rPr>
      <w:rFonts w:ascii="Verdana" w:hAnsi="Verdana" w:cs="Helvetica"/>
      <w:b/>
      <w:bCs/>
      <w:color w:val="02CA67"/>
      <w:sz w:val="32"/>
      <w:szCs w:val="50"/>
    </w:rPr>
  </w:style>
  <w:style w:type="paragraph" w:customStyle="1" w:styleId="afa">
    <w:name w:val="Название проекта"/>
    <w:qFormat/>
    <w:pPr>
      <w:widowControl w:val="0"/>
      <w:spacing w:before="2800"/>
    </w:pPr>
    <w:rPr>
      <w:rFonts w:ascii="Verdana" w:hAnsi="Verdana" w:cs="Helvetica"/>
      <w:b/>
      <w:bCs/>
      <w:color w:val="323B45"/>
      <w:sz w:val="48"/>
      <w:szCs w:val="78"/>
    </w:rPr>
  </w:style>
  <w:style w:type="paragraph" w:customStyle="1" w:styleId="afb">
    <w:name w:val="Версия"/>
    <w:qFormat/>
    <w:pPr>
      <w:widowControl w:val="0"/>
      <w:spacing w:before="400"/>
    </w:pPr>
    <w:rPr>
      <w:rFonts w:ascii="Verdana" w:hAnsi="Verdana" w:cs="Helvetica"/>
      <w:bCs/>
      <w:color w:val="323B45"/>
      <w:sz w:val="28"/>
      <w:szCs w:val="78"/>
    </w:rPr>
  </w:style>
  <w:style w:type="paragraph" w:customStyle="1" w:styleId="afc">
    <w:name w:val="Название документа"/>
    <w:qFormat/>
    <w:pPr>
      <w:widowControl w:val="0"/>
      <w:spacing w:before="1400"/>
    </w:pPr>
    <w:rPr>
      <w:rFonts w:ascii="Verdana" w:hAnsi="Verdana" w:cs="Helvetica"/>
      <w:b/>
      <w:bCs/>
      <w:color w:val="323B45"/>
      <w:sz w:val="48"/>
      <w:szCs w:val="78"/>
    </w:rPr>
  </w:style>
  <w:style w:type="paragraph" w:customStyle="1" w:styleId="a4">
    <w:name w:val="Абзац"/>
    <w:qFormat/>
    <w:pPr>
      <w:keepLines/>
      <w:widowControl w:val="0"/>
      <w:spacing w:line="276" w:lineRule="auto"/>
      <w:ind w:firstLine="709"/>
      <w:jc w:val="both"/>
    </w:pPr>
    <w:rPr>
      <w:rFonts w:ascii="Verdana" w:hAnsi="Verdana" w:cs="Helvetica"/>
      <w:color w:val="262626"/>
      <w:sz w:val="22"/>
      <w:szCs w:val="32"/>
    </w:rPr>
  </w:style>
  <w:style w:type="paragraph" w:customStyle="1" w:styleId="afd">
    <w:name w:val="Год_Титульник"/>
    <w:qFormat/>
    <w:pPr>
      <w:widowControl w:val="0"/>
    </w:pPr>
    <w:rPr>
      <w:rFonts w:ascii="Verdana" w:hAnsi="Verdana" w:cs="Helvetica"/>
      <w:bCs/>
      <w:color w:val="323B45"/>
      <w:sz w:val="28"/>
      <w:szCs w:val="78"/>
    </w:rPr>
  </w:style>
  <w:style w:type="paragraph" w:customStyle="1" w:styleId="afe">
    <w:name w:val="Верхний колонтитул_Титульник"/>
    <w:qFormat/>
    <w:pPr>
      <w:ind w:right="1049"/>
      <w:jc w:val="right"/>
    </w:pPr>
    <w:rPr>
      <w:rFonts w:ascii="Verdana" w:hAnsi="Verdana"/>
      <w:b/>
    </w:rPr>
  </w:style>
  <w:style w:type="paragraph" w:customStyle="1" w:styleId="aff">
    <w:name w:val="Верхний колонтитул_Документ"/>
    <w:qFormat/>
    <w:pPr>
      <w:widowControl w:val="0"/>
      <w:spacing w:after="360"/>
    </w:pPr>
    <w:rPr>
      <w:rFonts w:ascii="Verdana" w:hAnsi="Verdana" w:cs="Helvetica"/>
      <w:bCs/>
      <w:color w:val="808080" w:themeColor="background1" w:themeShade="80"/>
      <w:sz w:val="20"/>
      <w:szCs w:val="78"/>
    </w:rPr>
  </w:style>
  <w:style w:type="paragraph" w:customStyle="1" w:styleId="aff0">
    <w:name w:val="Содержание"/>
    <w:basedOn w:val="14"/>
    <w:qFormat/>
    <w:pPr>
      <w:pageBreakBefore/>
      <w:tabs>
        <w:tab w:val="right" w:leader="dot" w:pos="9339"/>
      </w:tabs>
      <w:spacing w:after="240"/>
    </w:pPr>
    <w:rPr>
      <w:rFonts w:cs="Helvetica"/>
      <w:bCs/>
      <w:color w:val="323B45"/>
      <w:sz w:val="40"/>
      <w:szCs w:val="78"/>
    </w:rPr>
  </w:style>
  <w:style w:type="character" w:customStyle="1" w:styleId="aff1">
    <w:name w:val="Выделенный элемент"/>
    <w:uiPriority w:val="1"/>
    <w:qFormat/>
    <w:rPr>
      <w:rFonts w:ascii="Verdana" w:hAnsi="Verdana"/>
      <w:b/>
      <w:sz w:val="22"/>
    </w:rPr>
  </w:style>
  <w:style w:type="paragraph" w:customStyle="1" w:styleId="10">
    <w:name w:val="Маркированный список 1"/>
    <w:basedOn w:val="a5"/>
    <w:qFormat/>
    <w:pPr>
      <w:keepLines/>
      <w:widowControl w:val="0"/>
      <w:numPr>
        <w:numId w:val="3"/>
      </w:num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pacing w:before="120" w:after="120" w:line="276" w:lineRule="auto"/>
      <w:ind w:left="357" w:firstLine="357"/>
    </w:pPr>
    <w:rPr>
      <w:rFonts w:cs="Helvetica"/>
      <w:color w:val="262626"/>
      <w:sz w:val="22"/>
      <w:szCs w:val="32"/>
    </w:rPr>
  </w:style>
  <w:style w:type="character" w:customStyle="1" w:styleId="aff2">
    <w:name w:val="Программа"/>
    <w:basedOn w:val="a6"/>
    <w:uiPriority w:val="1"/>
    <w:qFormat/>
    <w:rPr>
      <w:rFonts w:ascii="Franklin Gothic Demi" w:hAnsi="Franklin Gothic Demi"/>
      <w:b w:val="0"/>
      <w:sz w:val="24"/>
      <w:lang w:val="en-US"/>
    </w:rPr>
  </w:style>
  <w:style w:type="character" w:customStyle="1" w:styleId="aff3">
    <w:name w:val="Имя файла"/>
    <w:basedOn w:val="a6"/>
    <w:uiPriority w:val="1"/>
    <w:qFormat/>
    <w:rPr>
      <w:rFonts w:ascii="Courier New" w:hAnsi="Courier New"/>
      <w:sz w:val="22"/>
    </w:rPr>
  </w:style>
  <w:style w:type="paragraph" w:customStyle="1" w:styleId="aff4">
    <w:name w:val="Внимание"/>
    <w:basedOn w:val="a4"/>
    <w:qFormat/>
    <w:pPr>
      <w:pBdr>
        <w:top w:val="single" w:sz="4" w:space="10" w:color="auto"/>
        <w:left w:val="single" w:sz="4" w:space="6" w:color="auto"/>
        <w:bottom w:val="single" w:sz="4" w:space="10" w:color="auto"/>
        <w:right w:val="single" w:sz="4" w:space="6" w:color="auto"/>
      </w:pBdr>
      <w:shd w:val="solid" w:color="C5E0B3" w:themeColor="accent6" w:themeTint="66" w:fill="auto"/>
      <w:spacing w:before="120" w:after="120"/>
      <w:ind w:firstLine="0"/>
    </w:pPr>
    <w:rPr>
      <w:caps/>
      <w:color w:val="000000" w:themeColor="text1"/>
      <w:sz w:val="20"/>
    </w:rPr>
  </w:style>
  <w:style w:type="paragraph" w:styleId="aff5">
    <w:name w:val="Balloon Text"/>
    <w:basedOn w:val="a3"/>
    <w:link w:val="af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6"/>
    <w:link w:val="aff5"/>
    <w:uiPriority w:val="99"/>
    <w:semiHidden/>
    <w:rPr>
      <w:rFonts w:ascii="Tahoma" w:hAnsi="Tahoma" w:cs="Tahoma"/>
      <w:sz w:val="16"/>
      <w:szCs w:val="16"/>
    </w:rPr>
  </w:style>
  <w:style w:type="character" w:customStyle="1" w:styleId="aff7">
    <w:name w:val="Значение"/>
    <w:basedOn w:val="a6"/>
    <w:uiPriority w:val="1"/>
    <w:qFormat/>
    <w:rPr>
      <w:rFonts w:ascii="Impact" w:hAnsi="Impact"/>
      <w:sz w:val="20"/>
    </w:rPr>
  </w:style>
  <w:style w:type="paragraph" w:customStyle="1" w:styleId="aff8">
    <w:name w:val="Нижний колонтитул_Документ"/>
    <w:basedOn w:val="af6"/>
    <w:qFormat/>
    <w:pPr>
      <w:spacing w:before="240"/>
      <w:ind w:right="357"/>
      <w:jc w:val="right"/>
    </w:pPr>
    <w:rPr>
      <w:color w:val="808080" w:themeColor="background1" w:themeShade="80"/>
      <w:sz w:val="20"/>
    </w:rPr>
  </w:style>
  <w:style w:type="paragraph" w:customStyle="1" w:styleId="a1">
    <w:name w:val="Название таблицы"/>
    <w:next w:val="a4"/>
    <w:qFormat/>
    <w:pPr>
      <w:keepNext/>
      <w:widowControl w:val="0"/>
      <w:numPr>
        <w:numId w:val="5"/>
      </w:numPr>
      <w:spacing w:before="120" w:after="80"/>
      <w:ind w:left="3555"/>
      <w:contextualSpacing/>
      <w:jc w:val="right"/>
    </w:pPr>
    <w:rPr>
      <w:rFonts w:ascii="Verdana" w:hAnsi="Verdana" w:cs="Helvetica"/>
      <w:b/>
      <w:iCs/>
      <w:color w:val="262626"/>
      <w:sz w:val="20"/>
      <w:szCs w:val="32"/>
    </w:rPr>
  </w:style>
  <w:style w:type="paragraph" w:customStyle="1" w:styleId="aff9">
    <w:name w:val="Заголовок таблицы"/>
    <w:basedOn w:val="a4"/>
    <w:qFormat/>
    <w:pPr>
      <w:keepNext/>
      <w:spacing w:line="240" w:lineRule="auto"/>
      <w:ind w:firstLine="0"/>
      <w:contextualSpacing/>
      <w:jc w:val="center"/>
    </w:pPr>
    <w:rPr>
      <w:b/>
      <w:bCs/>
      <w:color w:val="000000" w:themeColor="text1"/>
      <w:sz w:val="20"/>
    </w:rPr>
  </w:style>
  <w:style w:type="paragraph" w:customStyle="1" w:styleId="affa">
    <w:name w:val="Строки таблицы"/>
    <w:qFormat/>
    <w:pPr>
      <w:widowControl w:val="0"/>
      <w:spacing w:before="120" w:after="120"/>
      <w:ind w:left="57" w:right="57"/>
      <w:jc w:val="both"/>
    </w:pPr>
    <w:rPr>
      <w:rFonts w:ascii="Verdana" w:hAnsi="Verdana" w:cs="Helvetica"/>
      <w:bCs/>
      <w:color w:val="000000" w:themeColor="text1"/>
      <w:sz w:val="20"/>
      <w:szCs w:val="32"/>
      <w:lang w:val="en-US"/>
    </w:rPr>
  </w:style>
  <w:style w:type="paragraph" w:customStyle="1" w:styleId="affb">
    <w:name w:val="Строки таблицы_слева"/>
    <w:basedOn w:val="affa"/>
    <w:qFormat/>
    <w:pPr>
      <w:jc w:val="left"/>
    </w:pPr>
  </w:style>
  <w:style w:type="paragraph" w:customStyle="1" w:styleId="a2">
    <w:name w:val="Маркированный список_таблица"/>
    <w:qFormat/>
    <w:pPr>
      <w:widowControl w:val="0"/>
      <w:numPr>
        <w:numId w:val="1"/>
      </w:numPr>
      <w:tabs>
        <w:tab w:val="left" w:pos="220"/>
        <w:tab w:val="left" w:pos="720"/>
      </w:tabs>
      <w:spacing w:before="120" w:after="120"/>
      <w:ind w:left="113" w:right="113" w:firstLine="113"/>
    </w:pPr>
    <w:rPr>
      <w:rFonts w:ascii="Verdana" w:hAnsi="Verdana" w:cs="SourceSansPro-Regular"/>
      <w:color w:val="000000" w:themeColor="text1"/>
      <w:sz w:val="20"/>
      <w:szCs w:val="32"/>
      <w:lang w:val="en-US"/>
    </w:rPr>
  </w:style>
  <w:style w:type="paragraph" w:customStyle="1" w:styleId="2">
    <w:name w:val="Маркированный список_таблица 2"/>
    <w:basedOn w:val="a2"/>
    <w:qFormat/>
    <w:pPr>
      <w:numPr>
        <w:numId w:val="6"/>
      </w:numPr>
      <w:tabs>
        <w:tab w:val="left" w:pos="940"/>
        <w:tab w:val="left" w:pos="1440"/>
      </w:tabs>
      <w:ind w:left="714" w:hanging="357"/>
    </w:pPr>
  </w:style>
  <w:style w:type="paragraph" w:customStyle="1" w:styleId="affc">
    <w:name w:val="Текст программы"/>
    <w:qFormat/>
    <w:pPr>
      <w:widowControl w:val="0"/>
      <w:shd w:val="solid" w:color="E2EFD9" w:themeColor="accent6" w:themeTint="33" w:fill="auto"/>
      <w:spacing w:before="120" w:after="120" w:line="276" w:lineRule="auto"/>
      <w:ind w:left="709"/>
      <w:contextualSpacing/>
    </w:pPr>
    <w:rPr>
      <w:rFonts w:ascii="Courier New" w:hAnsi="Courier New" w:cs="Courier"/>
      <w:color w:val="262626"/>
      <w:sz w:val="20"/>
      <w:szCs w:val="32"/>
    </w:rPr>
  </w:style>
  <w:style w:type="paragraph" w:customStyle="1" w:styleId="21">
    <w:name w:val="Маркированный список_2"/>
    <w:basedOn w:val="10"/>
    <w:qFormat/>
    <w:pPr>
      <w:numPr>
        <w:numId w:val="20"/>
      </w:numPr>
      <w:ind w:left="1418" w:hanging="284"/>
      <w:contextualSpacing w:val="0"/>
    </w:pPr>
    <w:rPr>
      <w:rFonts w:cs="SourceSansPro-Semibold"/>
      <w:bCs/>
    </w:rPr>
  </w:style>
  <w:style w:type="paragraph" w:customStyle="1" w:styleId="a">
    <w:name w:val="Приложение"/>
    <w:basedOn w:val="a4"/>
    <w:qFormat/>
    <w:pPr>
      <w:keepLines w:val="0"/>
      <w:pageBreakBefore/>
      <w:numPr>
        <w:numId w:val="7"/>
      </w:numPr>
      <w:spacing w:before="120" w:after="240" w:line="240" w:lineRule="auto"/>
      <w:ind w:left="3192" w:hanging="357"/>
      <w:contextualSpacing/>
      <w:jc w:val="right"/>
      <w:outlineLvl w:val="0"/>
    </w:pPr>
    <w:rPr>
      <w:b/>
      <w:color w:val="323B45"/>
      <w:sz w:val="28"/>
    </w:rPr>
  </w:style>
  <w:style w:type="paragraph" w:customStyle="1" w:styleId="affd">
    <w:name w:val="Рисунок"/>
    <w:next w:val="a0"/>
    <w:qFormat/>
    <w:pPr>
      <w:keepNext/>
      <w:spacing w:before="120" w:after="120" w:line="276" w:lineRule="auto"/>
      <w:jc w:val="center"/>
    </w:pPr>
    <w:rPr>
      <w:rFonts w:ascii="Verdana" w:eastAsiaTheme="minorHAnsi" w:hAnsi="Verdana"/>
      <w:b/>
      <w:sz w:val="20"/>
      <w:szCs w:val="22"/>
      <w:lang w:eastAsia="ru-RU"/>
    </w:rPr>
  </w:style>
  <w:style w:type="paragraph" w:customStyle="1" w:styleId="a0">
    <w:name w:val="Название рисунка"/>
    <w:basedOn w:val="a4"/>
    <w:next w:val="a4"/>
    <w:link w:val="affe"/>
    <w:qFormat/>
    <w:pPr>
      <w:numPr>
        <w:numId w:val="8"/>
      </w:numPr>
      <w:spacing w:after="240"/>
      <w:ind w:right="1134"/>
      <w:jc w:val="center"/>
    </w:pPr>
    <w:rPr>
      <w:rFonts w:eastAsiaTheme="minorHAnsi"/>
      <w:b/>
      <w:sz w:val="20"/>
      <w:szCs w:val="22"/>
      <w:lang w:eastAsia="ru-RU"/>
    </w:rPr>
  </w:style>
  <w:style w:type="character" w:customStyle="1" w:styleId="affe">
    <w:name w:val="Название рисунка Знак"/>
    <w:basedOn w:val="a6"/>
    <w:link w:val="a0"/>
    <w:rPr>
      <w:rFonts w:ascii="Verdana" w:eastAsiaTheme="minorHAnsi" w:hAnsi="Verdana" w:cs="Helvetica"/>
      <w:b/>
      <w:color w:val="262626"/>
      <w:sz w:val="20"/>
      <w:szCs w:val="22"/>
      <w:lang w:eastAsia="ru-RU"/>
    </w:rPr>
  </w:style>
  <w:style w:type="paragraph" w:styleId="afff">
    <w:name w:val="caption"/>
    <w:basedOn w:val="a3"/>
    <w:next w:val="a3"/>
    <w:uiPriority w:val="35"/>
    <w:unhideWhenUsed/>
    <w:qFormat/>
    <w:pPr>
      <w:spacing w:after="200"/>
    </w:pPr>
    <w:rPr>
      <w:b/>
      <w:bCs/>
      <w:color w:val="5B9BD5" w:themeColor="accent1"/>
      <w:sz w:val="18"/>
      <w:szCs w:val="18"/>
    </w:rPr>
  </w:style>
  <w:style w:type="paragraph" w:styleId="afff0">
    <w:name w:val="No Spacing"/>
    <w:uiPriority w:val="1"/>
    <w:qFormat/>
    <w:rPr>
      <w:rFonts w:ascii="Verdana" w:hAnsi="Verdana"/>
    </w:rPr>
  </w:style>
  <w:style w:type="character" w:customStyle="1" w:styleId="40">
    <w:name w:val="Заголовок 4 Знак"/>
    <w:basedOn w:val="a6"/>
    <w:link w:val="4"/>
    <w:uiPriority w:val="9"/>
    <w:rPr>
      <w:rFonts w:ascii="Verdana" w:eastAsiaTheme="majorEastAsia" w:hAnsi="Verdana" w:cstheme="majorBidi"/>
      <w:b/>
      <w:bCs/>
      <w:i/>
      <w:iCs/>
    </w:rPr>
  </w:style>
  <w:style w:type="paragraph" w:styleId="afff1">
    <w:name w:val="Title"/>
    <w:basedOn w:val="a3"/>
    <w:next w:val="a3"/>
    <w:link w:val="afff2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sz w:val="52"/>
      <w:szCs w:val="52"/>
    </w:rPr>
  </w:style>
  <w:style w:type="character" w:customStyle="1" w:styleId="afff2">
    <w:name w:val="Заголовок Знак"/>
    <w:basedOn w:val="a6"/>
    <w:link w:val="afff1"/>
    <w:uiPriority w:val="10"/>
    <w:rPr>
      <w:rFonts w:ascii="Verdana" w:eastAsiaTheme="majorEastAsia" w:hAnsi="Verdana" w:cstheme="majorBidi"/>
      <w:color w:val="323E4F" w:themeColor="text2" w:themeShade="BF"/>
      <w:spacing w:val="5"/>
      <w:sz w:val="52"/>
      <w:szCs w:val="52"/>
    </w:rPr>
  </w:style>
  <w:style w:type="paragraph" w:customStyle="1" w:styleId="afff3">
    <w:name w:val="Второй лист"/>
    <w:qFormat/>
    <w:pPr>
      <w:jc w:val="center"/>
    </w:pPr>
    <w:rPr>
      <w:rFonts w:ascii="Verdana" w:hAnsi="Verdana" w:cs="Helvetica"/>
      <w:bCs/>
      <w:color w:val="323B45"/>
      <w:sz w:val="40"/>
      <w:szCs w:val="78"/>
    </w:rPr>
  </w:style>
  <w:style w:type="paragraph" w:customStyle="1" w:styleId="27">
    <w:name w:val="Второй лист 2"/>
    <w:basedOn w:val="afff3"/>
    <w:qFormat/>
    <w:rPr>
      <w:sz w:val="36"/>
    </w:rPr>
  </w:style>
  <w:style w:type="paragraph" w:customStyle="1" w:styleId="afff4">
    <w:name w:val="Версия документа"/>
    <w:basedOn w:val="a4"/>
    <w:next w:val="a4"/>
    <w:qFormat/>
    <w:pPr>
      <w:spacing w:before="1200"/>
      <w:ind w:firstLine="0"/>
      <w:jc w:val="center"/>
    </w:pPr>
    <w:rPr>
      <w:color w:val="323B45"/>
      <w:sz w:val="28"/>
    </w:rPr>
  </w:style>
  <w:style w:type="table" w:styleId="afff5">
    <w:name w:val="Table Grid"/>
    <w:basedOn w:val="a7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Поддержка"/>
    <w:basedOn w:val="a4"/>
    <w:qFormat/>
    <w:pPr>
      <w:spacing w:before="120" w:after="120"/>
      <w:ind w:firstLine="0"/>
    </w:pPr>
  </w:style>
  <w:style w:type="paragraph" w:customStyle="1" w:styleId="Default">
    <w:name w:val="Default"/>
    <w:rPr>
      <w:rFonts w:ascii="Arial" w:hAnsi="Arial" w:cs="Arial"/>
      <w:color w:val="000000"/>
    </w:rPr>
  </w:style>
  <w:style w:type="paragraph" w:customStyle="1" w:styleId="33">
    <w:name w:val="Второй лист 3"/>
    <w:basedOn w:val="27"/>
    <w:qFormat/>
    <w:pPr>
      <w:spacing w:before="120"/>
    </w:pPr>
    <w:rPr>
      <w:sz w:val="28"/>
    </w:rPr>
  </w:style>
  <w:style w:type="paragraph" w:customStyle="1" w:styleId="afff7">
    <w:name w:val="Юр.адрес"/>
    <w:basedOn w:val="a3"/>
    <w:qFormat/>
    <w:pPr>
      <w:contextualSpacing/>
    </w:pPr>
    <w:rPr>
      <w:color w:val="808080" w:themeColor="background1" w:themeShade="80"/>
      <w:sz w:val="20"/>
    </w:rPr>
  </w:style>
  <w:style w:type="paragraph" w:styleId="afff8">
    <w:name w:val="footnote text"/>
    <w:basedOn w:val="a3"/>
    <w:link w:val="afff9"/>
    <w:uiPriority w:val="99"/>
    <w:semiHidden/>
    <w:unhideWhenUsed/>
    <w:rPr>
      <w:sz w:val="20"/>
      <w:szCs w:val="20"/>
    </w:rPr>
  </w:style>
  <w:style w:type="character" w:customStyle="1" w:styleId="afff9">
    <w:name w:val="Текст сноски Знак"/>
    <w:basedOn w:val="a6"/>
    <w:link w:val="afff8"/>
    <w:uiPriority w:val="99"/>
    <w:semiHidden/>
    <w:rPr>
      <w:rFonts w:ascii="Verdana" w:hAnsi="Verdana"/>
      <w:sz w:val="20"/>
      <w:szCs w:val="20"/>
    </w:rPr>
  </w:style>
  <w:style w:type="character" w:styleId="afffa">
    <w:name w:val="footnote reference"/>
    <w:basedOn w:val="a6"/>
    <w:uiPriority w:val="99"/>
    <w:semiHidden/>
    <w:unhideWhenUsed/>
    <w:rPr>
      <w:vertAlign w:val="superscript"/>
    </w:rPr>
  </w:style>
  <w:style w:type="character" w:customStyle="1" w:styleId="afffb">
    <w:name w:val="Программа в тексте"/>
    <w:basedOn w:val="HTML"/>
    <w:uiPriority w:val="1"/>
    <w:qFormat/>
    <w:rPr>
      <w:rFonts w:ascii="Courier New" w:hAnsi="Courier New" w:cs="Consolas"/>
      <w:sz w:val="22"/>
      <w:szCs w:val="20"/>
      <w:shd w:val="clear" w:color="auto" w:fill="E2EFD9"/>
    </w:rPr>
  </w:style>
  <w:style w:type="paragraph" w:customStyle="1" w:styleId="1">
    <w:name w:val="Нумперованный1"/>
    <w:basedOn w:val="10"/>
    <w:qFormat/>
    <w:pPr>
      <w:keepLines w:val="0"/>
      <w:numPr>
        <w:numId w:val="22"/>
      </w:numPr>
    </w:pPr>
  </w:style>
  <w:style w:type="character" w:styleId="HTML">
    <w:name w:val="HTML Typewriter"/>
    <w:basedOn w:val="a6"/>
    <w:uiPriority w:val="99"/>
    <w:semiHidden/>
    <w:unhideWhenUsed/>
    <w:rPr>
      <w:rFonts w:ascii="Consolas" w:hAnsi="Consolas" w:cs="Consolas"/>
      <w:sz w:val="20"/>
      <w:szCs w:val="20"/>
    </w:rPr>
  </w:style>
  <w:style w:type="character" w:customStyle="1" w:styleId="af2">
    <w:name w:val="Абзац списка Знак"/>
    <w:basedOn w:val="a6"/>
    <w:link w:val="a5"/>
    <w:uiPriority w:val="34"/>
    <w:rPr>
      <w:rFonts w:ascii="Verdana" w:hAnsi="Verdana"/>
    </w:rPr>
  </w:style>
  <w:style w:type="character" w:styleId="afffc">
    <w:name w:val="FollowedHyperlink"/>
    <w:basedOn w:val="a6"/>
    <w:uiPriority w:val="99"/>
    <w:semiHidden/>
    <w:unhideWhenUsed/>
    <w:rPr>
      <w:color w:val="954F72" w:themeColor="followedHyperlink"/>
      <w:u w:val="single"/>
    </w:rPr>
  </w:style>
  <w:style w:type="paragraph" w:customStyle="1" w:styleId="IBS">
    <w:name w:val="л–’”‰ÕÓË ¾¬Ð IBS"/>
    <w:pPr>
      <w:spacing w:before="240" w:after="240" w:line="240" w:lineRule="atLeast"/>
      <w:ind w:left="794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IBS12">
    <w:name w:val="„ÚÔÛ ëÐÕÓ‰ÕÓË ¾¬Ð IBS + ìÓ Ô¾‰ÓÒÑ ¬_ÿ_ ì¾_¾¼:  12 ¥"/>
    <w:basedOn w:val="IBS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F6951DA8-964A-4FC6-8BEB-D8028EA871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Данченко</cp:lastModifiedBy>
  <cp:revision>13</cp:revision>
  <dcterms:created xsi:type="dcterms:W3CDTF">2019-10-16T10:40:00Z</dcterms:created>
  <dcterms:modified xsi:type="dcterms:W3CDTF">2022-02-03T12:15:00Z</dcterms:modified>
</cp:coreProperties>
</file>